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5FABF" w14:textId="3D62E3FF" w:rsidR="0021448A" w:rsidRPr="00B02B89" w:rsidRDefault="0021448A" w:rsidP="003236A9">
      <w:r w:rsidRPr="00B02B89">
        <w:t>Załącznik nr</w:t>
      </w:r>
      <w:r w:rsidR="00E34F97">
        <w:t xml:space="preserve"> 7</w:t>
      </w:r>
    </w:p>
    <w:p w14:paraId="05C26953" w14:textId="6CB499F4" w:rsidR="0021448A" w:rsidRPr="00B02B89" w:rsidRDefault="0021448A" w:rsidP="003236A9">
      <w:r w:rsidRPr="00B02B89">
        <w:t>Opis przedmiotu Zamówienia</w:t>
      </w:r>
    </w:p>
    <w:p w14:paraId="3248ADB9" w14:textId="77777777" w:rsidR="0021448A" w:rsidRPr="00B02B89" w:rsidRDefault="0021448A" w:rsidP="003236A9"/>
    <w:p w14:paraId="34C2D5E5" w14:textId="3C55218A" w:rsidR="0021448A" w:rsidRPr="00B02B89" w:rsidRDefault="0021448A" w:rsidP="0021448A">
      <w:pPr>
        <w:ind w:left="2127" w:firstLine="709"/>
      </w:pPr>
      <w:r w:rsidRPr="00B02B89">
        <w:rPr>
          <w:b/>
          <w:i/>
        </w:rPr>
        <w:t>OPIS PRZEDMIOTU ZAMÓWIENIA</w:t>
      </w:r>
    </w:p>
    <w:p w14:paraId="2837BE53" w14:textId="77777777" w:rsidR="0021448A" w:rsidRPr="00B02B89" w:rsidRDefault="0021448A" w:rsidP="003236A9"/>
    <w:p w14:paraId="2F82291F" w14:textId="77777777" w:rsidR="0021448A" w:rsidRPr="00B02B89" w:rsidRDefault="0021448A" w:rsidP="003236A9"/>
    <w:p w14:paraId="044D1BAD" w14:textId="77777777" w:rsidR="0021448A" w:rsidRPr="00B02B89" w:rsidRDefault="0021448A" w:rsidP="003236A9"/>
    <w:p w14:paraId="5C5F84CB" w14:textId="77777777" w:rsidR="0021448A" w:rsidRPr="00B02B89" w:rsidRDefault="0021448A" w:rsidP="0021448A">
      <w:pPr>
        <w:spacing w:after="0"/>
        <w:jc w:val="center"/>
      </w:pPr>
      <w:r w:rsidRPr="00B02B89">
        <w:t>Nazwa postępowania:</w:t>
      </w:r>
    </w:p>
    <w:p w14:paraId="49B5642D" w14:textId="77777777" w:rsidR="0021448A" w:rsidRPr="00B02B89" w:rsidRDefault="0021448A" w:rsidP="0021448A">
      <w:pPr>
        <w:rPr>
          <w:b/>
          <w:bCs/>
          <w:i/>
          <w:iCs/>
        </w:rPr>
      </w:pPr>
    </w:p>
    <w:p w14:paraId="6D2404B6" w14:textId="1A87CDBB" w:rsidR="0021448A" w:rsidRPr="00DA6E55" w:rsidRDefault="0021448A" w:rsidP="00DA6E55">
      <w:pPr>
        <w:ind w:left="1418" w:firstLine="709"/>
        <w:rPr>
          <w:b/>
          <w:bCs/>
          <w:i/>
          <w:iCs/>
          <w:color w:val="0070C0"/>
        </w:rPr>
      </w:pPr>
      <w:r w:rsidRPr="00DA6E55">
        <w:rPr>
          <w:b/>
          <w:bCs/>
          <w:i/>
          <w:iCs/>
          <w:color w:val="0070C0"/>
        </w:rPr>
        <w:t>Wykonanie robót malarskich na  Molo w Sopocie</w:t>
      </w:r>
      <w:r w:rsidR="00874B83" w:rsidRPr="00DA6E55">
        <w:rPr>
          <w:b/>
          <w:bCs/>
          <w:i/>
          <w:iCs/>
          <w:color w:val="0070C0"/>
        </w:rPr>
        <w:t xml:space="preserve"> </w:t>
      </w:r>
    </w:p>
    <w:p w14:paraId="327D059C" w14:textId="77777777" w:rsidR="0021448A" w:rsidRPr="00B02B89" w:rsidRDefault="0021448A" w:rsidP="003236A9"/>
    <w:p w14:paraId="02F91B30" w14:textId="77777777" w:rsidR="0021448A" w:rsidRPr="00B02B89" w:rsidRDefault="0021448A" w:rsidP="003236A9"/>
    <w:p w14:paraId="4B143AAB" w14:textId="77777777" w:rsidR="0021448A" w:rsidRPr="00B02B89" w:rsidRDefault="0021448A" w:rsidP="003236A9"/>
    <w:p w14:paraId="09C779F7" w14:textId="77777777" w:rsidR="0021448A" w:rsidRPr="00B02B89" w:rsidRDefault="003236A9" w:rsidP="003236A9"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</w:r>
    </w:p>
    <w:p w14:paraId="19467C24" w14:textId="77777777" w:rsidR="0021448A" w:rsidRPr="00B02B89" w:rsidRDefault="0021448A" w:rsidP="003236A9"/>
    <w:p w14:paraId="06AF472F" w14:textId="77777777" w:rsidR="0021448A" w:rsidRPr="00B02B89" w:rsidRDefault="0021448A" w:rsidP="003236A9"/>
    <w:p w14:paraId="7F329BE6" w14:textId="77777777" w:rsidR="0021448A" w:rsidRPr="00B02B89" w:rsidRDefault="0021448A" w:rsidP="003236A9"/>
    <w:p w14:paraId="69115D37" w14:textId="77777777" w:rsidR="0021448A" w:rsidRPr="00B02B89" w:rsidRDefault="0021448A" w:rsidP="003236A9"/>
    <w:p w14:paraId="04CB7874" w14:textId="7A9A1F18" w:rsidR="0021448A" w:rsidRPr="00B02B89" w:rsidRDefault="0094479D" w:rsidP="0021448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7063CE3D" w14:textId="77777777" w:rsidR="0021448A" w:rsidRPr="00B02B89" w:rsidRDefault="0021448A" w:rsidP="0021448A">
      <w:pPr>
        <w:spacing w:after="0"/>
        <w:jc w:val="both"/>
        <w:rPr>
          <w:color w:val="000000"/>
        </w:rPr>
      </w:pPr>
    </w:p>
    <w:p w14:paraId="3FEBF39F" w14:textId="77777777" w:rsidR="0021448A" w:rsidRPr="00B02B89" w:rsidRDefault="0021448A" w:rsidP="0021448A">
      <w:pPr>
        <w:spacing w:after="0"/>
        <w:jc w:val="both"/>
        <w:rPr>
          <w:color w:val="000000"/>
        </w:rPr>
      </w:pPr>
    </w:p>
    <w:p w14:paraId="59EDDF2C" w14:textId="72188A6F" w:rsidR="0021448A" w:rsidRPr="00B02B89" w:rsidRDefault="0094479D" w:rsidP="0021448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164EAD">
        <w:rPr>
          <w:color w:val="000000"/>
        </w:rPr>
        <w:t xml:space="preserve">           </w:t>
      </w:r>
      <w:r>
        <w:rPr>
          <w:color w:val="000000"/>
        </w:rPr>
        <w:t>Z</w:t>
      </w:r>
      <w:r w:rsidRPr="00B02B89">
        <w:rPr>
          <w:color w:val="000000"/>
        </w:rPr>
        <w:t>atwierdzam niniejsz</w:t>
      </w:r>
      <w:r w:rsidR="00164EAD">
        <w:rPr>
          <w:color w:val="000000"/>
        </w:rPr>
        <w:t>y OPZ</w:t>
      </w:r>
      <w:r w:rsidRPr="00B02B89">
        <w:rPr>
          <w:color w:val="000000"/>
        </w:rPr>
        <w:t>:</w:t>
      </w:r>
    </w:p>
    <w:p w14:paraId="15976E9B" w14:textId="77777777" w:rsidR="0021448A" w:rsidRPr="00B02B89" w:rsidRDefault="0021448A" w:rsidP="0021448A">
      <w:pPr>
        <w:spacing w:after="0"/>
        <w:jc w:val="both"/>
        <w:rPr>
          <w:color w:val="000000"/>
        </w:rPr>
      </w:pPr>
    </w:p>
    <w:p w14:paraId="6D7AFF0E" w14:textId="77777777" w:rsidR="0021448A" w:rsidRPr="00B02B89" w:rsidRDefault="0021448A" w:rsidP="0021448A">
      <w:pPr>
        <w:spacing w:after="0"/>
        <w:jc w:val="both"/>
      </w:pP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</w:r>
      <w:r w:rsidRPr="00B02B89">
        <w:rPr>
          <w:color w:val="000000"/>
        </w:rPr>
        <w:tab/>
        <w:t xml:space="preserve">   </w:t>
      </w:r>
      <w:r w:rsidRPr="00B02B89">
        <w:t>Dyrektor MOSiR Sopot</w:t>
      </w:r>
    </w:p>
    <w:p w14:paraId="2297B89E" w14:textId="77777777" w:rsidR="0021448A" w:rsidRDefault="0021448A" w:rsidP="0021448A">
      <w:pPr>
        <w:spacing w:after="0"/>
        <w:jc w:val="both"/>
      </w:pPr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</w:r>
      <w:r w:rsidRPr="00B02B89">
        <w:tab/>
        <w:t xml:space="preserve"> /-/ Grażyna Dobrzyńska</w:t>
      </w:r>
    </w:p>
    <w:p w14:paraId="0FE12A32" w14:textId="77777777" w:rsidR="00532BBF" w:rsidRDefault="00532BBF" w:rsidP="0021448A">
      <w:pPr>
        <w:spacing w:after="0"/>
        <w:jc w:val="both"/>
      </w:pPr>
    </w:p>
    <w:p w14:paraId="7D4D6C90" w14:textId="77777777" w:rsidR="00532BBF" w:rsidRPr="00B02B89" w:rsidRDefault="00532BBF" w:rsidP="0021448A">
      <w:pPr>
        <w:spacing w:after="0"/>
        <w:jc w:val="both"/>
      </w:pPr>
    </w:p>
    <w:p w14:paraId="31925B0B" w14:textId="77777777" w:rsidR="0021448A" w:rsidRPr="00B02B89" w:rsidRDefault="0021448A" w:rsidP="0021448A">
      <w:pPr>
        <w:spacing w:after="0"/>
        <w:jc w:val="both"/>
      </w:pPr>
    </w:p>
    <w:p w14:paraId="435BB718" w14:textId="77777777" w:rsidR="0021448A" w:rsidRDefault="0021448A" w:rsidP="003236A9"/>
    <w:p w14:paraId="0B55B718" w14:textId="77777777" w:rsidR="005A0B98" w:rsidRPr="00B02B89" w:rsidRDefault="005A0B98" w:rsidP="003236A9"/>
    <w:p w14:paraId="47C3E68E" w14:textId="77777777" w:rsidR="0021448A" w:rsidRPr="0031411C" w:rsidRDefault="0021448A" w:rsidP="0021448A">
      <w:pPr>
        <w:numPr>
          <w:ilvl w:val="0"/>
          <w:numId w:val="17"/>
        </w:numPr>
        <w:rPr>
          <w:b/>
        </w:rPr>
      </w:pPr>
      <w:r w:rsidRPr="0031411C">
        <w:rPr>
          <w:b/>
          <w:lang w:val="x-none"/>
        </w:rPr>
        <w:lastRenderedPageBreak/>
        <w:t xml:space="preserve">PRZEDMIOT </w:t>
      </w:r>
      <w:r w:rsidRPr="0031411C">
        <w:rPr>
          <w:b/>
        </w:rPr>
        <w:t>I ZAKRES ROBÓT.</w:t>
      </w:r>
    </w:p>
    <w:p w14:paraId="038CD3F8" w14:textId="089AB0C2" w:rsidR="0021448A" w:rsidRPr="0031411C" w:rsidRDefault="0021448A" w:rsidP="003236A9">
      <w:pPr>
        <w:rPr>
          <w:b/>
          <w:bCs/>
        </w:rPr>
      </w:pPr>
      <w:r w:rsidRPr="0031411C">
        <w:rPr>
          <w:b/>
          <w:bCs/>
        </w:rPr>
        <w:t xml:space="preserve">Przedmiotem zamówienia jest wykonanie robót malarskich w Sopocie na Molo </w:t>
      </w:r>
      <w:r w:rsidR="00874B83" w:rsidRPr="0031411C">
        <w:rPr>
          <w:b/>
          <w:bCs/>
        </w:rPr>
        <w:t>(na części drewnianej za Skwerem Kuracyjnym)</w:t>
      </w:r>
      <w:r w:rsidRPr="0031411C">
        <w:rPr>
          <w:b/>
          <w:bCs/>
        </w:rPr>
        <w:t xml:space="preserve"> </w:t>
      </w:r>
    </w:p>
    <w:p w14:paraId="499CFBEE" w14:textId="0638C50A" w:rsidR="0021448A" w:rsidRPr="0031411C" w:rsidRDefault="0021448A" w:rsidP="006C2700">
      <w:pPr>
        <w:pStyle w:val="Akapitzlist"/>
        <w:numPr>
          <w:ilvl w:val="1"/>
          <w:numId w:val="22"/>
        </w:num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Zakres prac</w:t>
      </w:r>
      <w:r w:rsidR="00A4434F" w:rsidRPr="0031411C">
        <w:rPr>
          <w:b/>
          <w:bCs/>
          <w:i/>
          <w:iCs/>
          <w:u w:val="single"/>
        </w:rPr>
        <w:t xml:space="preserve"> w ilościach zgodnych z Załącznikiem nr 1 do OPZ</w:t>
      </w:r>
      <w:r w:rsidRPr="0031411C">
        <w:rPr>
          <w:b/>
          <w:bCs/>
          <w:i/>
          <w:iCs/>
          <w:u w:val="single"/>
        </w:rPr>
        <w:t xml:space="preserve"> stanowi:</w:t>
      </w:r>
    </w:p>
    <w:p w14:paraId="17A61AB1" w14:textId="0A7BC65F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contextualSpacing/>
      </w:pPr>
      <w:r w:rsidRPr="0031411C">
        <w:t>Moduły ciągu ławek drewnianych na tzw. Patelni Molo oraz ostrogi Molo:</w:t>
      </w:r>
    </w:p>
    <w:p w14:paraId="5A5AC28E" w14:textId="0E938876" w:rsidR="0021448A" w:rsidRPr="0031411C" w:rsidRDefault="0021448A" w:rsidP="0021448A">
      <w:pPr>
        <w:ind w:left="12" w:firstLine="708"/>
      </w:pPr>
      <w:r w:rsidRPr="0031411C">
        <w:t xml:space="preserve">• Przygotowanie podłoża – </w:t>
      </w:r>
      <w:bookmarkStart w:id="0" w:name="_Hlk163119046"/>
      <w:r w:rsidR="003A3AD1" w:rsidRPr="0031411C">
        <w:t>oczyszczenie powierzchni i usunięcie luźnych pozostałości powłok malarskich</w:t>
      </w:r>
      <w:bookmarkEnd w:id="0"/>
      <w:r w:rsidR="003A3AD1" w:rsidRPr="0031411C">
        <w:t xml:space="preserve">, </w:t>
      </w:r>
      <w:r w:rsidR="00874B83" w:rsidRPr="0031411C">
        <w:t xml:space="preserve">przeszlifowanie w uzasadnionych przypadkach, </w:t>
      </w:r>
      <w:r w:rsidRPr="0031411C">
        <w:t>zmycie brudu</w:t>
      </w:r>
      <w:r w:rsidR="00874B83" w:rsidRPr="0031411C">
        <w:t xml:space="preserve">, </w:t>
      </w:r>
      <w:r w:rsidRPr="0031411C">
        <w:t>kurzu</w:t>
      </w:r>
    </w:p>
    <w:p w14:paraId="66E69BA6" w14:textId="77777777" w:rsidR="0021448A" w:rsidRPr="0031411C" w:rsidRDefault="0021448A" w:rsidP="0021448A">
      <w:pPr>
        <w:ind w:firstLine="708"/>
      </w:pPr>
      <w:r w:rsidRPr="0031411C">
        <w:t>• Uzupełnienie drobnych ubytków masą szpachlową do drewna</w:t>
      </w:r>
    </w:p>
    <w:p w14:paraId="37EE15E2" w14:textId="77777777" w:rsidR="0021448A" w:rsidRPr="0031411C" w:rsidRDefault="0021448A" w:rsidP="0021448A">
      <w:pPr>
        <w:ind w:firstLine="708"/>
      </w:pPr>
      <w:r w:rsidRPr="0031411C">
        <w:t xml:space="preserve">• Dwukrotne malowanie podłoża farbami akrylowymi białymi </w:t>
      </w:r>
    </w:p>
    <w:p w14:paraId="020A109C" w14:textId="77777777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contextualSpacing/>
      </w:pPr>
      <w:r w:rsidRPr="0031411C">
        <w:t>Balustrady drewniane (słupki, szprosy, poręcze) posiadające w całości lub w części</w:t>
      </w:r>
    </w:p>
    <w:p w14:paraId="572BD084" w14:textId="72CB3260" w:rsidR="0021448A" w:rsidRPr="0031411C" w:rsidRDefault="0021448A" w:rsidP="0021448A">
      <w:pPr>
        <w:pStyle w:val="Akapitzlist"/>
      </w:pPr>
      <w:r w:rsidRPr="0031411C">
        <w:t xml:space="preserve">pokrywę malarską </w:t>
      </w:r>
    </w:p>
    <w:p w14:paraId="46EB395D" w14:textId="0732D55D" w:rsidR="0021448A" w:rsidRPr="0031411C" w:rsidRDefault="0021448A" w:rsidP="0021448A">
      <w:pPr>
        <w:ind w:left="12" w:firstLine="708"/>
      </w:pPr>
      <w:r w:rsidRPr="0031411C">
        <w:t>• Przygotowanie podłoża – usunięcie brudu i kurzu</w:t>
      </w:r>
      <w:r w:rsidR="003A3AD1" w:rsidRPr="0031411C">
        <w:t>, oczyszczenie powierzchni i usunięcie luźnych pozostałości powłok malarskich</w:t>
      </w:r>
    </w:p>
    <w:p w14:paraId="4904745C" w14:textId="77777777" w:rsidR="0021448A" w:rsidRPr="0031411C" w:rsidRDefault="0021448A" w:rsidP="0021448A">
      <w:pPr>
        <w:ind w:firstLine="708"/>
      </w:pPr>
      <w:r w:rsidRPr="0031411C">
        <w:t>• Uzupełnienie drobnych ubytków masą szpachlową do drewna</w:t>
      </w:r>
    </w:p>
    <w:p w14:paraId="4AF0C384" w14:textId="77777777" w:rsidR="0021448A" w:rsidRPr="0031411C" w:rsidRDefault="0021448A" w:rsidP="0021448A">
      <w:pPr>
        <w:ind w:firstLine="708"/>
      </w:pPr>
      <w:r w:rsidRPr="0031411C">
        <w:t xml:space="preserve">• Jednokrotne lub dwukrotne malowanie powierzchni farbami akrylowymi białymi </w:t>
      </w:r>
    </w:p>
    <w:p w14:paraId="1BC063C4" w14:textId="590F27B9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contextualSpacing/>
      </w:pPr>
      <w:r w:rsidRPr="0031411C">
        <w:t xml:space="preserve">Balustrady drewniane (słupki, szprosy, poręcze) bez powłoki malarskiej </w:t>
      </w:r>
    </w:p>
    <w:p w14:paraId="3EC009FB" w14:textId="5B347D72" w:rsidR="0021448A" w:rsidRPr="0031411C" w:rsidRDefault="0021448A" w:rsidP="0021448A">
      <w:pPr>
        <w:ind w:firstLine="708"/>
      </w:pPr>
      <w:r w:rsidRPr="0031411C">
        <w:t>• Przygotowanie podłoża</w:t>
      </w:r>
      <w:r w:rsidR="003A3AD1" w:rsidRPr="0031411C">
        <w:t>- oczyszczenie powierzchni i usunięcie luźnych pozostałości powłok malarskich</w:t>
      </w:r>
    </w:p>
    <w:p w14:paraId="684BA95D" w14:textId="77777777" w:rsidR="0021448A" w:rsidRPr="0031411C" w:rsidRDefault="0021448A" w:rsidP="0021448A">
      <w:pPr>
        <w:ind w:firstLine="708"/>
      </w:pPr>
      <w:r w:rsidRPr="0031411C">
        <w:t xml:space="preserve">• Dwukrotne malowanie powierzchni farbami akrylowymi białymi </w:t>
      </w:r>
    </w:p>
    <w:p w14:paraId="7CB4D9CF" w14:textId="7BF82446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contextualSpacing/>
      </w:pPr>
      <w:r w:rsidRPr="0031411C">
        <w:t>Słupy latarni wraz z podstawą</w:t>
      </w:r>
      <w:r w:rsidR="00A4434F" w:rsidRPr="0031411C">
        <w:t>:</w:t>
      </w:r>
    </w:p>
    <w:p w14:paraId="4114E3EB" w14:textId="21225370" w:rsidR="0021448A" w:rsidRPr="0031411C" w:rsidRDefault="0021448A" w:rsidP="0021448A">
      <w:pPr>
        <w:ind w:firstLine="708"/>
      </w:pPr>
      <w:r w:rsidRPr="0031411C">
        <w:t xml:space="preserve">• </w:t>
      </w:r>
      <w:bookmarkStart w:id="1" w:name="_Hlk163119146"/>
      <w:r w:rsidR="003A3AD1" w:rsidRPr="0031411C">
        <w:t>Przygotowanie powierzchni - oczyszczenie powierzchni i usunięcie luźnych pozostałości powłok malarskich</w:t>
      </w:r>
    </w:p>
    <w:bookmarkEnd w:id="1"/>
    <w:p w14:paraId="597882D0" w14:textId="77777777" w:rsidR="0021448A" w:rsidRPr="0031411C" w:rsidRDefault="0021448A" w:rsidP="0021448A">
      <w:pPr>
        <w:ind w:firstLine="708"/>
      </w:pPr>
      <w:r w:rsidRPr="0031411C">
        <w:t>• Uzupełnienie ubytków szpachlą akrylową</w:t>
      </w:r>
    </w:p>
    <w:p w14:paraId="7F3F5A99" w14:textId="77777777" w:rsidR="0021448A" w:rsidRPr="0031411C" w:rsidRDefault="0021448A" w:rsidP="0021448A">
      <w:pPr>
        <w:ind w:firstLine="708"/>
      </w:pPr>
      <w:r w:rsidRPr="0031411C">
        <w:t>• Jednokrotne malowanie farbą olejną lub ftalową ( kolorystyka odtworzeniowa)</w:t>
      </w:r>
    </w:p>
    <w:p w14:paraId="40CEA266" w14:textId="58105222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ind w:hanging="357"/>
        <w:contextualSpacing/>
      </w:pPr>
      <w:r w:rsidRPr="0031411C">
        <w:t xml:space="preserve">Słupki i łańcuchy balustrad metalowych </w:t>
      </w:r>
    </w:p>
    <w:p w14:paraId="01B81A11" w14:textId="77777777" w:rsidR="003A3AD1" w:rsidRPr="0031411C" w:rsidRDefault="0021448A" w:rsidP="003A3AD1">
      <w:pPr>
        <w:ind w:firstLine="708"/>
      </w:pPr>
      <w:r w:rsidRPr="0031411C">
        <w:t xml:space="preserve">• </w:t>
      </w:r>
      <w:r w:rsidR="003A3AD1" w:rsidRPr="0031411C">
        <w:t>Przygotowanie powierzchni - oczyszczenie powierzchni i usunięcie luźnych pozostałości powłok malarskich</w:t>
      </w:r>
    </w:p>
    <w:p w14:paraId="6F78ACCB" w14:textId="77777777" w:rsidR="0021448A" w:rsidRPr="0031411C" w:rsidRDefault="0021448A" w:rsidP="0021448A">
      <w:pPr>
        <w:ind w:firstLine="708"/>
      </w:pPr>
      <w:r w:rsidRPr="0031411C">
        <w:t>• Jednokrotne malowanie farbą olejną lub ftalową ( kolorystyka odtworzeniowa)</w:t>
      </w:r>
    </w:p>
    <w:p w14:paraId="0389CBEE" w14:textId="77777777" w:rsidR="0021448A" w:rsidRPr="0031411C" w:rsidRDefault="0021448A" w:rsidP="0021448A">
      <w:pPr>
        <w:pStyle w:val="Akapitzlist"/>
        <w:numPr>
          <w:ilvl w:val="0"/>
          <w:numId w:val="18"/>
        </w:numPr>
        <w:suppressAutoHyphens w:val="0"/>
        <w:spacing w:after="160" w:line="259" w:lineRule="auto"/>
        <w:ind w:hanging="357"/>
        <w:contextualSpacing/>
      </w:pPr>
      <w:r w:rsidRPr="0031411C">
        <w:t>Słupki cumownicze (polery)</w:t>
      </w:r>
    </w:p>
    <w:p w14:paraId="480AD1B6" w14:textId="77777777" w:rsidR="003A3AD1" w:rsidRPr="0031411C" w:rsidRDefault="0021448A" w:rsidP="003A3AD1">
      <w:pPr>
        <w:ind w:firstLine="708"/>
      </w:pPr>
      <w:r w:rsidRPr="0031411C">
        <w:t xml:space="preserve">• </w:t>
      </w:r>
      <w:r w:rsidR="003A3AD1" w:rsidRPr="0031411C">
        <w:t>Przygotowanie powierzchni - oczyszczenie powierzchni i usunięcie luźnych pozostałości powłok malarskich</w:t>
      </w:r>
    </w:p>
    <w:p w14:paraId="1FCB3E6F" w14:textId="77777777" w:rsidR="0021448A" w:rsidRDefault="0021448A" w:rsidP="0021448A">
      <w:pPr>
        <w:ind w:firstLine="708"/>
      </w:pPr>
      <w:r w:rsidRPr="0031411C">
        <w:lastRenderedPageBreak/>
        <w:t>• Jednokrotne malowanie farbą olejną lub ftalową ( kolorystyka odtworzeniowa)</w:t>
      </w:r>
    </w:p>
    <w:p w14:paraId="61662484" w14:textId="5F3C5099" w:rsidR="00032D7B" w:rsidRDefault="00032D7B" w:rsidP="00032D7B">
      <w:pPr>
        <w:pStyle w:val="Akapitzlist"/>
        <w:numPr>
          <w:ilvl w:val="0"/>
          <w:numId w:val="18"/>
        </w:numPr>
      </w:pPr>
      <w:r w:rsidRPr="00A512FD">
        <w:t xml:space="preserve">Malowanie ręczne tynków strukturalnych farbami silikatowymi Krotność=1 </w:t>
      </w:r>
    </w:p>
    <w:p w14:paraId="50D3B275" w14:textId="77777777" w:rsidR="003A3AD1" w:rsidRPr="0031411C" w:rsidRDefault="0021448A" w:rsidP="003A3AD1">
      <w:pPr>
        <w:pStyle w:val="Zwykytekst"/>
      </w:pPr>
      <w:r w:rsidRPr="0031411C">
        <w:t>Zakres robót obejmuje ponadto przygotowanie stanowisk roboczych oraz innych urządzeń pomocniczych służących do wykonania robót</w:t>
      </w:r>
      <w:r w:rsidR="003A3AD1" w:rsidRPr="0031411C">
        <w:t>.</w:t>
      </w:r>
    </w:p>
    <w:p w14:paraId="63E70802" w14:textId="37BE6B58" w:rsidR="0021448A" w:rsidRPr="0031411C" w:rsidRDefault="003A3AD1" w:rsidP="007805FF">
      <w:pPr>
        <w:pStyle w:val="Zwykytekst"/>
      </w:pPr>
      <w:r w:rsidRPr="0031411C">
        <w:t xml:space="preserve">Przed rozpoczęciem prac konieczne zabezpieczenie pokładu molo i elementów małej architektury (np. ławki, kosze na </w:t>
      </w:r>
      <w:r w:rsidR="007805FF" w:rsidRPr="0031411C">
        <w:t>ś</w:t>
      </w:r>
      <w:r w:rsidRPr="0031411C">
        <w:t>mieci)</w:t>
      </w:r>
      <w:r w:rsidR="0021448A" w:rsidRPr="0031411C">
        <w:t>, a także pozostał</w:t>
      </w:r>
      <w:r w:rsidR="007805FF" w:rsidRPr="0031411C">
        <w:t>ych</w:t>
      </w:r>
      <w:r w:rsidR="0021448A" w:rsidRPr="0031411C">
        <w:t xml:space="preserve"> element</w:t>
      </w:r>
      <w:r w:rsidR="007805FF" w:rsidRPr="0031411C">
        <w:t xml:space="preserve">ów </w:t>
      </w:r>
      <w:r w:rsidR="0021448A" w:rsidRPr="0031411C">
        <w:t>drewnian</w:t>
      </w:r>
      <w:r w:rsidR="007805FF" w:rsidRPr="0031411C">
        <w:t>ych</w:t>
      </w:r>
      <w:r w:rsidR="0021448A" w:rsidRPr="0031411C">
        <w:t xml:space="preserve"> lub metalow</w:t>
      </w:r>
      <w:r w:rsidR="007805FF" w:rsidRPr="0031411C">
        <w:t>ych</w:t>
      </w:r>
      <w:r w:rsidR="0021448A" w:rsidRPr="0031411C">
        <w:t>, które nie będą malowane</w:t>
      </w:r>
    </w:p>
    <w:p w14:paraId="09A639B6" w14:textId="77777777" w:rsidR="007805FF" w:rsidRPr="0031411C" w:rsidRDefault="007805FF" w:rsidP="007805FF">
      <w:pPr>
        <w:pStyle w:val="Zwykytekst"/>
      </w:pPr>
    </w:p>
    <w:p w14:paraId="6BFC1AA1" w14:textId="2BD8D6B9" w:rsidR="0021448A" w:rsidRPr="0031411C" w:rsidRDefault="0021448A" w:rsidP="0021448A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</w:t>
      </w:r>
      <w:r w:rsidR="006C2700" w:rsidRPr="0031411C">
        <w:rPr>
          <w:b/>
          <w:bCs/>
          <w:i/>
          <w:iCs/>
          <w:u w:val="single"/>
        </w:rPr>
        <w:t>2</w:t>
      </w:r>
      <w:r w:rsidRPr="0031411C">
        <w:rPr>
          <w:b/>
          <w:bCs/>
          <w:i/>
          <w:iCs/>
          <w:u w:val="single"/>
        </w:rPr>
        <w:t>. Materiały</w:t>
      </w:r>
    </w:p>
    <w:p w14:paraId="419684AE" w14:textId="43AF4FE5" w:rsidR="0021448A" w:rsidRPr="0031411C" w:rsidRDefault="0021448A" w:rsidP="0021448A">
      <w:pPr>
        <w:rPr>
          <w:b/>
          <w:bCs/>
          <w:i/>
          <w:iCs/>
        </w:rPr>
      </w:pPr>
      <w:r w:rsidRPr="0031411C">
        <w:rPr>
          <w:b/>
          <w:bCs/>
          <w:i/>
          <w:iCs/>
        </w:rPr>
        <w:t>Do wykonania robót malarskich określonych w punkcie 1.</w:t>
      </w:r>
      <w:r w:rsidR="006C2700" w:rsidRPr="0031411C">
        <w:rPr>
          <w:b/>
          <w:bCs/>
          <w:i/>
          <w:iCs/>
        </w:rPr>
        <w:t>1</w:t>
      </w:r>
      <w:r w:rsidRPr="0031411C">
        <w:rPr>
          <w:b/>
          <w:bCs/>
          <w:i/>
          <w:iCs/>
        </w:rPr>
        <w:t xml:space="preserve"> przewiduje się zastosowanie następujących materiałów :</w:t>
      </w:r>
    </w:p>
    <w:p w14:paraId="466CDA28" w14:textId="43D22F1A" w:rsidR="0021448A" w:rsidRPr="0031411C" w:rsidRDefault="0021448A" w:rsidP="0021448A">
      <w:r w:rsidRPr="0031411C">
        <w:t xml:space="preserve">• Farby akrylowe ogólnego stosowania – </w:t>
      </w:r>
      <w:r w:rsidR="007805FF" w:rsidRPr="0031411C">
        <w:t xml:space="preserve"> </w:t>
      </w:r>
      <w:proofErr w:type="spellStart"/>
      <w:r w:rsidR="007805FF" w:rsidRPr="0031411C">
        <w:t>bezemisyjna</w:t>
      </w:r>
      <w:proofErr w:type="spellEnd"/>
      <w:r w:rsidR="007805FF" w:rsidRPr="0031411C">
        <w:t xml:space="preserve">, bezrozpuszczalnikowa, nie zawierająca składników </w:t>
      </w:r>
      <w:proofErr w:type="spellStart"/>
      <w:r w:rsidR="007805FF" w:rsidRPr="0031411C">
        <w:t>fogging</w:t>
      </w:r>
      <w:proofErr w:type="spellEnd"/>
      <w:r w:rsidR="007805FF" w:rsidRPr="0031411C">
        <w:t xml:space="preserve"> "łapanie kurzu z powietrza", odporna na szorowanie według PN EN 13 300, hydrofobowa, odporna na intensywne opady atmosferyczne wg. DIN 4108</w:t>
      </w:r>
    </w:p>
    <w:p w14:paraId="58FA0D4B" w14:textId="77777777" w:rsidR="0021448A" w:rsidRPr="0031411C" w:rsidRDefault="0021448A" w:rsidP="0021448A">
      <w:r w:rsidRPr="0031411C">
        <w:t>• Farby lateksowe łatwo zmywalne – kolory pastelowe</w:t>
      </w:r>
    </w:p>
    <w:p w14:paraId="0BDCCB25" w14:textId="77777777" w:rsidR="0021448A" w:rsidRPr="0031411C" w:rsidRDefault="0021448A" w:rsidP="0021448A">
      <w:r w:rsidRPr="0031411C">
        <w:t>• Farby olejne lub ftalowe podkładowe z połyskiem</w:t>
      </w:r>
    </w:p>
    <w:p w14:paraId="3069F633" w14:textId="77777777" w:rsidR="0021448A" w:rsidRPr="0031411C" w:rsidRDefault="0021448A" w:rsidP="0021448A">
      <w:r w:rsidRPr="0031411C">
        <w:t>• Farby olejne lub ftalowe nawierzchniowe z połyskiem</w:t>
      </w:r>
    </w:p>
    <w:p w14:paraId="6C16DF5C" w14:textId="77777777" w:rsidR="0021448A" w:rsidRPr="0031411C" w:rsidRDefault="0021448A" w:rsidP="0021448A">
      <w:r w:rsidRPr="0031411C">
        <w:t>• Materiały gruntujące akrylowe</w:t>
      </w:r>
    </w:p>
    <w:p w14:paraId="4483CEA6" w14:textId="77777777" w:rsidR="0021448A" w:rsidRPr="0031411C" w:rsidRDefault="0021448A" w:rsidP="0021448A">
      <w:r w:rsidRPr="0031411C">
        <w:t>• Szpachlówki akrylowe do drewna</w:t>
      </w:r>
    </w:p>
    <w:p w14:paraId="0F9B8475" w14:textId="77777777" w:rsidR="0021448A" w:rsidRPr="0031411C" w:rsidRDefault="0021448A" w:rsidP="0021448A">
      <w:r w:rsidRPr="0031411C">
        <w:t>• Środki czyszczące i odtłuszczające</w:t>
      </w:r>
    </w:p>
    <w:p w14:paraId="37AAA06D" w14:textId="76960351" w:rsidR="0021448A" w:rsidRPr="0031411C" w:rsidRDefault="0021448A" w:rsidP="0021448A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</w:t>
      </w:r>
      <w:r w:rsidR="006C2700" w:rsidRPr="0031411C">
        <w:rPr>
          <w:b/>
          <w:bCs/>
          <w:i/>
          <w:iCs/>
          <w:u w:val="single"/>
        </w:rPr>
        <w:t>3</w:t>
      </w:r>
      <w:r w:rsidRPr="0031411C">
        <w:rPr>
          <w:b/>
          <w:bCs/>
          <w:i/>
          <w:iCs/>
          <w:u w:val="single"/>
        </w:rPr>
        <w:t>. Sprzęt</w:t>
      </w:r>
    </w:p>
    <w:p w14:paraId="53C9CFE3" w14:textId="77777777" w:rsidR="0021448A" w:rsidRPr="0031411C" w:rsidRDefault="0021448A" w:rsidP="0021448A">
      <w:r w:rsidRPr="0031411C">
        <w:t>Do wykonania robót malarskich przewiduje się wykorzystanie następującego sprzętu:</w:t>
      </w:r>
    </w:p>
    <w:p w14:paraId="00392B02" w14:textId="3E245182" w:rsidR="0021448A" w:rsidRPr="0031411C" w:rsidRDefault="0021448A" w:rsidP="0021448A">
      <w:r w:rsidRPr="0031411C">
        <w:t>• Wałki malarskie , pędzle , szpachelki , drabiny , pojemniki na farby itp.</w:t>
      </w:r>
    </w:p>
    <w:p w14:paraId="2C33A2A7" w14:textId="7273837B" w:rsidR="0021448A" w:rsidRPr="0031411C" w:rsidRDefault="0021448A" w:rsidP="0021448A">
      <w:r w:rsidRPr="0031411C">
        <w:t xml:space="preserve">Sprzęt stosowany do robót malarskich powinien </w:t>
      </w:r>
      <w:r w:rsidR="006C2700" w:rsidRPr="0031411C">
        <w:t>spełniać standardy wymagane przy tego typu pracach.</w:t>
      </w:r>
    </w:p>
    <w:p w14:paraId="3F850044" w14:textId="7BFB4810" w:rsidR="00A4434F" w:rsidRPr="0031411C" w:rsidRDefault="00A4434F" w:rsidP="00A4434F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</w:t>
      </w:r>
      <w:r w:rsidR="006C2700" w:rsidRPr="0031411C">
        <w:rPr>
          <w:b/>
          <w:bCs/>
          <w:i/>
          <w:iCs/>
          <w:u w:val="single"/>
        </w:rPr>
        <w:t>4</w:t>
      </w:r>
      <w:r w:rsidRPr="0031411C">
        <w:rPr>
          <w:b/>
          <w:bCs/>
          <w:i/>
          <w:iCs/>
          <w:u w:val="single"/>
        </w:rPr>
        <w:t>. Transport</w:t>
      </w:r>
    </w:p>
    <w:p w14:paraId="6C680D50" w14:textId="1BAB030C" w:rsidR="00A4434F" w:rsidRPr="0031411C" w:rsidRDefault="00B02B89" w:rsidP="00B02B89">
      <w:pPr>
        <w:ind w:firstLine="709"/>
      </w:pPr>
      <w:r w:rsidRPr="0031411C">
        <w:t xml:space="preserve">a) </w:t>
      </w:r>
      <w:r w:rsidR="00A4434F" w:rsidRPr="0031411C">
        <w:t>Na teren części drewnianej Molo nie wolno wjeżdżać żadnymi pojazdami. Jedynym możliwym środkiem transportu jest wózek ręczny transportowy.</w:t>
      </w:r>
    </w:p>
    <w:p w14:paraId="5DA595E8" w14:textId="77777777" w:rsidR="00B02B89" w:rsidRPr="0031411C" w:rsidRDefault="00B02B89" w:rsidP="00B02B89">
      <w:pPr>
        <w:ind w:firstLine="709"/>
      </w:pPr>
      <w:r w:rsidRPr="0031411C">
        <w:t xml:space="preserve">b) </w:t>
      </w:r>
      <w:r w:rsidR="00A4434F" w:rsidRPr="0031411C">
        <w:t xml:space="preserve">Dostawy materiałów niezbędnych do wykonania prac może odbyć poprzez wjazd na teren Skweru Kuracyjnego codziennie do godz. 09:00 rano wraz z rozładunkiem </w:t>
      </w:r>
      <w:r w:rsidR="006C2700" w:rsidRPr="0031411C">
        <w:t>oraz wyjazdem z terenu Skweru po rozładunku</w:t>
      </w:r>
      <w:r w:rsidR="00A4434F" w:rsidRPr="0031411C">
        <w:t>- wjazd od strony hotelu Sheraton -samochodami do 3,5 t. po uprzednim zgłoszeniu do Kierownika Obiektu.</w:t>
      </w:r>
    </w:p>
    <w:p w14:paraId="6ED3A361" w14:textId="7D3ADC47" w:rsidR="00A4434F" w:rsidRPr="0031411C" w:rsidRDefault="00B02B89" w:rsidP="00B02B89">
      <w:pPr>
        <w:ind w:firstLine="709"/>
      </w:pPr>
      <w:r w:rsidRPr="0031411C">
        <w:lastRenderedPageBreak/>
        <w:t xml:space="preserve">c) </w:t>
      </w:r>
      <w:r w:rsidR="00A4434F" w:rsidRPr="0031411C">
        <w:t xml:space="preserve">Wszystkie farby </w:t>
      </w:r>
      <w:r w:rsidR="006C2700" w:rsidRPr="0031411C">
        <w:t xml:space="preserve">oraz wszelkie środki </w:t>
      </w:r>
      <w:r w:rsidR="00AD3D46" w:rsidRPr="0031411C">
        <w:t xml:space="preserve"> czyszczące i gruntujące </w:t>
      </w:r>
      <w:r w:rsidR="00A4434F" w:rsidRPr="0031411C">
        <w:t>należy dostarczyć na budowę w szczelnie zamkniętych , oryginalnych opakowania producenta.</w:t>
      </w:r>
    </w:p>
    <w:p w14:paraId="0C7F2F29" w14:textId="07E2AD5B" w:rsidR="00874B83" w:rsidRPr="0031411C" w:rsidRDefault="00A4434F" w:rsidP="00AD3D46">
      <w:pPr>
        <w:pStyle w:val="Akapitzlist"/>
        <w:numPr>
          <w:ilvl w:val="1"/>
          <w:numId w:val="23"/>
        </w:num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Wykonanie robót</w:t>
      </w:r>
      <w:r w:rsidR="00874B83" w:rsidRPr="0031411C">
        <w:rPr>
          <w:b/>
          <w:bCs/>
          <w:i/>
          <w:iCs/>
          <w:u w:val="single"/>
        </w:rPr>
        <w:t>:</w:t>
      </w:r>
    </w:p>
    <w:p w14:paraId="6EF5CF42" w14:textId="049B8EED" w:rsidR="00FD1B6E" w:rsidRPr="0031411C" w:rsidRDefault="00874B83" w:rsidP="00017A37">
      <w:pPr>
        <w:pStyle w:val="Akapitzlist"/>
        <w:numPr>
          <w:ilvl w:val="0"/>
          <w:numId w:val="24"/>
        </w:numPr>
        <w:jc w:val="both"/>
      </w:pPr>
      <w:r w:rsidRPr="0031411C">
        <w:t xml:space="preserve">Zakres robót obejmuje przygotowanie stanowisk roboczych oraz </w:t>
      </w:r>
      <w:r w:rsidR="00AD3D46" w:rsidRPr="0031411C">
        <w:t>wszelkich</w:t>
      </w:r>
      <w:r w:rsidRPr="0031411C">
        <w:t xml:space="preserve"> urządzeń pomocniczych służących do wykonania robót</w:t>
      </w:r>
      <w:r w:rsidR="00FD1B6E" w:rsidRPr="0031411C">
        <w:t>.</w:t>
      </w:r>
    </w:p>
    <w:p w14:paraId="166F50FD" w14:textId="70A14192" w:rsidR="00874B83" w:rsidRPr="0031411C" w:rsidRDefault="00874B83" w:rsidP="00017A37">
      <w:pPr>
        <w:pStyle w:val="Akapitzlist"/>
        <w:numPr>
          <w:ilvl w:val="0"/>
          <w:numId w:val="24"/>
        </w:numPr>
        <w:jc w:val="both"/>
      </w:pPr>
      <w:r w:rsidRPr="0031411C">
        <w:t>Przed rozpoczęciem prac należy zabezpieczyć wszystkie ławki i kosze do śmieci, a także pozostałe elementy drewniane lub metalowe, które nie będą malowane</w:t>
      </w:r>
    </w:p>
    <w:p w14:paraId="47218FE7" w14:textId="473D1E4D" w:rsidR="00874B83" w:rsidRPr="0031411C" w:rsidRDefault="00874B83" w:rsidP="00017A37">
      <w:pPr>
        <w:pStyle w:val="Akapitzlist"/>
        <w:numPr>
          <w:ilvl w:val="0"/>
          <w:numId w:val="24"/>
        </w:numPr>
        <w:jc w:val="both"/>
      </w:pPr>
      <w:r w:rsidRPr="0031411C">
        <w:t>Wykonawca robót jest odpowiedzialny za jakość ich wykonania oraz zgodność ze standardami prac i ewentualnymi poleceniami Inspektora Nadzoru.</w:t>
      </w:r>
    </w:p>
    <w:p w14:paraId="3B8656F1" w14:textId="78ADAD74" w:rsidR="00A4434F" w:rsidRPr="0031411C" w:rsidRDefault="00A4434F" w:rsidP="00017A37">
      <w:pPr>
        <w:pStyle w:val="Akapitzlist"/>
        <w:numPr>
          <w:ilvl w:val="0"/>
          <w:numId w:val="24"/>
        </w:numPr>
        <w:jc w:val="both"/>
      </w:pPr>
      <w:r w:rsidRPr="0031411C">
        <w:t>Należy zapewnić bezpieczeństwo pracy robotników oraz osób postronnych mogących znaleźć się w pobliżu miejsca (strefy) prac i, zgodnie z aktualnymi przepisami dotyczącymi bhp przy wykonywaniu robót budowlanych</w:t>
      </w:r>
      <w:r w:rsidR="00874B83" w:rsidRPr="0031411C">
        <w:t xml:space="preserve"> w tym malarskich</w:t>
      </w:r>
      <w:r w:rsidRPr="0031411C">
        <w:t xml:space="preserve">. </w:t>
      </w:r>
    </w:p>
    <w:p w14:paraId="5758DC5D" w14:textId="7292CBAD" w:rsidR="00874B83" w:rsidRPr="0031411C" w:rsidRDefault="00874B83" w:rsidP="00017A37">
      <w:pPr>
        <w:pStyle w:val="Akapitzlist"/>
        <w:numPr>
          <w:ilvl w:val="0"/>
          <w:numId w:val="24"/>
        </w:numPr>
        <w:jc w:val="both"/>
      </w:pPr>
      <w:r w:rsidRPr="0031411C">
        <w:t xml:space="preserve">Prace będą odbywały się w trakcie działania obiektu. Wykonawca zobowiązany jest do zabezpieczenia terenu robót </w:t>
      </w:r>
      <w:r w:rsidR="002731F8" w:rsidRPr="0031411C">
        <w:t>w sposób umożliwiający korzystanie z obiektu</w:t>
      </w:r>
      <w:r w:rsidR="00AD3D46" w:rsidRPr="0031411C">
        <w:t xml:space="preserve"> osobom zwiedzającym </w:t>
      </w:r>
      <w:r w:rsidR="002731F8" w:rsidRPr="0031411C">
        <w:t>.</w:t>
      </w:r>
    </w:p>
    <w:p w14:paraId="5289C737" w14:textId="409DAE58" w:rsidR="002731F8" w:rsidRPr="0031411C" w:rsidRDefault="002731F8" w:rsidP="00017A37">
      <w:pPr>
        <w:pStyle w:val="Akapitzlist"/>
        <w:numPr>
          <w:ilvl w:val="0"/>
          <w:numId w:val="24"/>
        </w:numPr>
        <w:jc w:val="both"/>
      </w:pPr>
      <w:r w:rsidRPr="0031411C">
        <w:t>Roboty będą odbywały się zgodnie z założonymi etapami uzgodnionymi z Kierownikiem Molo przed przystąpieniem do pracy</w:t>
      </w:r>
      <w:r w:rsidR="00FD1B6E" w:rsidRPr="0031411C">
        <w:t xml:space="preserve"> przy jednoczesnym uzgodnieniu sposobu zabezpieczenia danego fragmentu robót.</w:t>
      </w:r>
    </w:p>
    <w:p w14:paraId="04311459" w14:textId="64A11482" w:rsidR="00FD1B6E" w:rsidRPr="0031411C" w:rsidRDefault="00FD1B6E" w:rsidP="00017A37">
      <w:pPr>
        <w:pStyle w:val="Akapitzlist"/>
        <w:numPr>
          <w:ilvl w:val="0"/>
          <w:numId w:val="24"/>
        </w:numPr>
        <w:jc w:val="both"/>
      </w:pPr>
      <w:r w:rsidRPr="0031411C">
        <w:t xml:space="preserve">Elementy świeżo malowane muszą zostać oznaczone informacją „UWAGA ŚWIEŻO MALOWANE” </w:t>
      </w:r>
    </w:p>
    <w:p w14:paraId="5F45C9A1" w14:textId="12C426FC" w:rsidR="00AD3D46" w:rsidRPr="0031411C" w:rsidRDefault="002731F8" w:rsidP="00AD3D46">
      <w:pPr>
        <w:pStyle w:val="Akapitzlist"/>
        <w:numPr>
          <w:ilvl w:val="0"/>
          <w:numId w:val="24"/>
        </w:numPr>
        <w:suppressAutoHyphens w:val="0"/>
        <w:spacing w:before="100" w:beforeAutospacing="1" w:after="100" w:afterAutospacing="1" w:line="360" w:lineRule="auto"/>
        <w:ind w:left="714" w:hanging="357"/>
        <w:jc w:val="both"/>
      </w:pPr>
      <w:r w:rsidRPr="0031411C">
        <w:rPr>
          <w:rFonts w:eastAsia="Times New Roman"/>
          <w:lang w:eastAsia="pl-PL"/>
        </w:rPr>
        <w:t xml:space="preserve">Roboty porządkowe: </w:t>
      </w:r>
      <w:r w:rsidR="00AD3D46" w:rsidRPr="0031411C">
        <w:t>u</w:t>
      </w:r>
      <w:r w:rsidRPr="0031411C">
        <w:t xml:space="preserve">sunięcie pozostałości po wykonanych robotach </w:t>
      </w:r>
      <w:r w:rsidR="00AD3D46" w:rsidRPr="0031411C">
        <w:t xml:space="preserve">i przywrócenie terenu </w:t>
      </w:r>
      <w:r w:rsidRPr="0031411C">
        <w:t>do stanu pierwotnego.</w:t>
      </w:r>
    </w:p>
    <w:p w14:paraId="3FF39ADC" w14:textId="1391DACE" w:rsidR="002731F8" w:rsidRPr="0031411C" w:rsidRDefault="00AD3D46" w:rsidP="00AD3D46">
      <w:pPr>
        <w:pStyle w:val="Akapitzlist"/>
        <w:numPr>
          <w:ilvl w:val="0"/>
          <w:numId w:val="24"/>
        </w:numPr>
        <w:suppressAutoHyphens w:val="0"/>
        <w:spacing w:before="100" w:beforeAutospacing="1" w:after="100" w:afterAutospacing="1" w:line="360" w:lineRule="auto"/>
        <w:ind w:left="714" w:hanging="357"/>
        <w:jc w:val="both"/>
        <w:rPr>
          <w:rFonts w:eastAsia="Times New Roman"/>
          <w:lang w:eastAsia="pl-PL"/>
        </w:rPr>
      </w:pPr>
      <w:r w:rsidRPr="0031411C">
        <w:rPr>
          <w:rFonts w:eastAsia="Times New Roman"/>
          <w:lang w:eastAsia="pl-PL"/>
        </w:rPr>
        <w:t xml:space="preserve">Malowanie </w:t>
      </w:r>
      <w:r w:rsidR="002731F8" w:rsidRPr="0031411C">
        <w:rPr>
          <w:rFonts w:eastAsia="Times New Roman"/>
          <w:lang w:eastAsia="pl-PL"/>
        </w:rPr>
        <w:t>najlepiej wykonać w bezwietrzny, bezdeszczowy dzień.</w:t>
      </w:r>
    </w:p>
    <w:p w14:paraId="108A52B0" w14:textId="548639FF" w:rsidR="002731F8" w:rsidRPr="0031411C" w:rsidRDefault="002731F8" w:rsidP="007805FF">
      <w:pPr>
        <w:pStyle w:val="Akapitzlist"/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jc w:val="both"/>
      </w:pPr>
      <w:r w:rsidRPr="0031411C">
        <w:t>Po zakończonych pracach</w:t>
      </w:r>
      <w:r w:rsidR="00AD3D46" w:rsidRPr="0031411C">
        <w:t xml:space="preserve"> poszczególnych etapów</w:t>
      </w:r>
      <w:r w:rsidRPr="0031411C">
        <w:t xml:space="preserve"> </w:t>
      </w:r>
      <w:r w:rsidR="00AD3D46" w:rsidRPr="0031411C">
        <w:t xml:space="preserve">wykonanych robót </w:t>
      </w:r>
      <w:r w:rsidRPr="0031411C">
        <w:t>mal</w:t>
      </w:r>
      <w:r w:rsidR="00AD3D46" w:rsidRPr="0031411C">
        <w:t xml:space="preserve">arskich </w:t>
      </w:r>
      <w:r w:rsidRPr="0031411C">
        <w:t xml:space="preserve">, należy posprzątać teren  i pozostawić plac w należytym porządku. Należy usunąć ewentualnie powstałe zabrudzenia poremontowe. Dołożyć starań aby maksymalnie zabezpieczyć powierzchnie pokładu drewnianego przed zabrudzeniami, uszkodzeniami. </w:t>
      </w:r>
    </w:p>
    <w:p w14:paraId="372E0ADE" w14:textId="3910364C" w:rsidR="007805FF" w:rsidRPr="0031411C" w:rsidRDefault="007805FF" w:rsidP="007805FF">
      <w:pPr>
        <w:pStyle w:val="Akapitzlist"/>
        <w:numPr>
          <w:ilvl w:val="0"/>
          <w:numId w:val="24"/>
        </w:numPr>
        <w:spacing w:line="240" w:lineRule="auto"/>
        <w:jc w:val="both"/>
      </w:pPr>
      <w:r w:rsidRPr="0031411C">
        <w:t>do zaproponowanych materiałów Wykonawca dostarcza karty materiałowe produktów i dopiero po akceptacji Inspektora Nadzoru może je zastosować</w:t>
      </w:r>
    </w:p>
    <w:p w14:paraId="0E656535" w14:textId="4618FFB1" w:rsidR="002731F8" w:rsidRPr="0031411C" w:rsidRDefault="002731F8" w:rsidP="00AD3D46">
      <w:pPr>
        <w:pStyle w:val="Akapitzlist"/>
        <w:numPr>
          <w:ilvl w:val="1"/>
          <w:numId w:val="23"/>
        </w:numPr>
        <w:shd w:val="clear" w:color="auto" w:fill="FFFFFF"/>
        <w:spacing w:after="0" w:line="240" w:lineRule="auto"/>
        <w:jc w:val="both"/>
        <w:rPr>
          <w:rFonts w:eastAsia="Times New Roman"/>
          <w:b/>
          <w:bCs/>
          <w:i/>
          <w:u w:val="single"/>
          <w:lang w:eastAsia="pl-PL"/>
        </w:rPr>
      </w:pPr>
      <w:r w:rsidRPr="0031411C">
        <w:rPr>
          <w:rFonts w:eastAsia="Times New Roman"/>
          <w:b/>
          <w:bCs/>
          <w:i/>
          <w:u w:val="single"/>
          <w:lang w:eastAsia="pl-PL"/>
        </w:rPr>
        <w:t>Lokalizacja inwestycji</w:t>
      </w:r>
      <w:r w:rsidR="00AD3D46" w:rsidRPr="0031411C">
        <w:rPr>
          <w:rFonts w:eastAsia="Times New Roman"/>
          <w:b/>
          <w:bCs/>
          <w:i/>
          <w:u w:val="single"/>
          <w:lang w:eastAsia="pl-PL"/>
        </w:rPr>
        <w:t>:</w:t>
      </w:r>
    </w:p>
    <w:p w14:paraId="083A77F7" w14:textId="77777777" w:rsidR="00AD3D46" w:rsidRPr="0031411C" w:rsidRDefault="00AD3D46" w:rsidP="00AD3D46">
      <w:pPr>
        <w:pStyle w:val="Akapitzlist"/>
        <w:shd w:val="clear" w:color="auto" w:fill="FFFFFF"/>
        <w:spacing w:after="0" w:line="240" w:lineRule="auto"/>
        <w:ind w:left="360"/>
        <w:jc w:val="both"/>
        <w:rPr>
          <w:rFonts w:eastAsia="Times New Roman"/>
          <w:b/>
          <w:bCs/>
          <w:i/>
          <w:u w:val="single"/>
          <w:lang w:eastAsia="pl-PL"/>
        </w:rPr>
      </w:pPr>
    </w:p>
    <w:p w14:paraId="62E853EE" w14:textId="6430BCFB" w:rsidR="002731F8" w:rsidRDefault="002731F8" w:rsidP="00B02B89">
      <w:pPr>
        <w:shd w:val="clear" w:color="auto" w:fill="FFFFFF"/>
        <w:suppressAutoHyphens w:val="0"/>
        <w:spacing w:after="0" w:line="240" w:lineRule="auto"/>
        <w:jc w:val="both"/>
        <w:rPr>
          <w:rFonts w:eastAsia="Times New Roman"/>
          <w:iCs/>
          <w:lang w:eastAsia="pl-PL"/>
        </w:rPr>
      </w:pPr>
      <w:r w:rsidRPr="0031411C">
        <w:rPr>
          <w:rFonts w:eastAsia="Times New Roman"/>
          <w:iCs/>
          <w:lang w:eastAsia="pl-PL"/>
        </w:rPr>
        <w:t xml:space="preserve">Sopot, </w:t>
      </w:r>
      <w:r w:rsidR="00AD3D46" w:rsidRPr="0031411C">
        <w:rPr>
          <w:rFonts w:eastAsia="Times New Roman"/>
          <w:iCs/>
          <w:lang w:eastAsia="pl-PL"/>
        </w:rPr>
        <w:t xml:space="preserve">MOLO </w:t>
      </w:r>
      <w:r w:rsidRPr="0031411C">
        <w:rPr>
          <w:rFonts w:eastAsia="Times New Roman"/>
          <w:iCs/>
          <w:lang w:eastAsia="pl-PL"/>
        </w:rPr>
        <w:t xml:space="preserve"> (cześć drewniana</w:t>
      </w:r>
      <w:r w:rsidR="00FD1B6E" w:rsidRPr="0031411C">
        <w:rPr>
          <w:rFonts w:eastAsia="Times New Roman"/>
          <w:iCs/>
          <w:lang w:eastAsia="pl-PL"/>
        </w:rPr>
        <w:t xml:space="preserve"> za Skwerem Kuracyjnym</w:t>
      </w:r>
      <w:r w:rsidRPr="0031411C">
        <w:rPr>
          <w:rFonts w:eastAsia="Times New Roman"/>
          <w:iCs/>
          <w:lang w:eastAsia="pl-PL"/>
        </w:rPr>
        <w:t>)</w:t>
      </w:r>
    </w:p>
    <w:p w14:paraId="308EFA1A" w14:textId="77777777" w:rsidR="00883976" w:rsidRDefault="00883976" w:rsidP="00B02B89">
      <w:pPr>
        <w:shd w:val="clear" w:color="auto" w:fill="FFFFFF"/>
        <w:suppressAutoHyphens w:val="0"/>
        <w:spacing w:after="0" w:line="240" w:lineRule="auto"/>
        <w:jc w:val="both"/>
        <w:rPr>
          <w:rFonts w:eastAsia="Times New Roman"/>
          <w:iCs/>
          <w:lang w:eastAsia="pl-PL"/>
        </w:rPr>
      </w:pPr>
    </w:p>
    <w:p w14:paraId="076F7E1B" w14:textId="6F5C7B8D" w:rsidR="00A4434F" w:rsidRPr="0031411C" w:rsidRDefault="00A4434F" w:rsidP="00A4434F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1.7. Kontrola jakości robót</w:t>
      </w:r>
    </w:p>
    <w:p w14:paraId="5B45770C" w14:textId="708F0369" w:rsidR="00A4434F" w:rsidRPr="0031411C" w:rsidRDefault="00A4434F" w:rsidP="00A4434F">
      <w:r w:rsidRPr="0031411C">
        <w:t xml:space="preserve">Poszczególne etapy wykonania prac malarskich powinny być odebrane i zaakceptowane przez </w:t>
      </w:r>
      <w:r w:rsidR="00AD3D46" w:rsidRPr="0031411C">
        <w:t>N</w:t>
      </w:r>
      <w:r w:rsidRPr="0031411C">
        <w:t>adzór Inwestorski</w:t>
      </w:r>
      <w:r w:rsidR="00AD3D46" w:rsidRPr="0031411C">
        <w:t xml:space="preserve"> Zamawiającego</w:t>
      </w:r>
      <w:r w:rsidRPr="0031411C">
        <w:t>.</w:t>
      </w:r>
    </w:p>
    <w:p w14:paraId="12F4EBC4" w14:textId="77777777" w:rsidR="00A4434F" w:rsidRPr="0031411C" w:rsidRDefault="00A4434F" w:rsidP="00A4434F">
      <w:r w:rsidRPr="0031411C">
        <w:lastRenderedPageBreak/>
        <w:t>Fakt ten powinien znaleźć odzwierciedlenie odpowiednim wpisem w częściowym protokole odbioru prac.</w:t>
      </w:r>
    </w:p>
    <w:p w14:paraId="590580F7" w14:textId="77777777" w:rsidR="00A4434F" w:rsidRPr="0031411C" w:rsidRDefault="00A4434F" w:rsidP="00A4434F">
      <w:r w:rsidRPr="0031411C">
        <w:t>Kontrola powinna obejmować:</w:t>
      </w:r>
    </w:p>
    <w:p w14:paraId="43315780" w14:textId="77777777" w:rsidR="00A4434F" w:rsidRPr="0031411C" w:rsidRDefault="00A4434F" w:rsidP="00A4434F">
      <w:r w:rsidRPr="0031411C">
        <w:t>• Jakość przygotowania podłoży</w:t>
      </w:r>
    </w:p>
    <w:p w14:paraId="56F6A62F" w14:textId="77777777" w:rsidR="00A4434F" w:rsidRPr="0031411C" w:rsidRDefault="00A4434F" w:rsidP="00A4434F">
      <w:r w:rsidRPr="0031411C">
        <w:t>• Jakość użytych materiałów.</w:t>
      </w:r>
    </w:p>
    <w:p w14:paraId="4F524D5D" w14:textId="77777777" w:rsidR="00A4434F" w:rsidRPr="0031411C" w:rsidRDefault="00A4434F" w:rsidP="00A4434F">
      <w:r w:rsidRPr="0031411C">
        <w:t xml:space="preserve">• Jakość wykonanych </w:t>
      </w:r>
      <w:proofErr w:type="spellStart"/>
      <w:r w:rsidRPr="0031411C">
        <w:t>wymalowań</w:t>
      </w:r>
      <w:proofErr w:type="spellEnd"/>
      <w:r w:rsidRPr="0031411C">
        <w:t xml:space="preserve"> .</w:t>
      </w:r>
    </w:p>
    <w:p w14:paraId="236EBF08" w14:textId="77777777" w:rsidR="00A4434F" w:rsidRPr="0031411C" w:rsidRDefault="00A4434F" w:rsidP="00A4434F">
      <w:r w:rsidRPr="0031411C">
        <w:t>• Kontrola poprawności wykonanych prac :</w:t>
      </w:r>
    </w:p>
    <w:p w14:paraId="6AA34C01" w14:textId="77777777" w:rsidR="00A4434F" w:rsidRPr="0031411C" w:rsidRDefault="00A4434F" w:rsidP="00A4434F">
      <w:r w:rsidRPr="0031411C">
        <w:t>Powierzchnie po malowaniu nie mogą posiadać przebarwień , zacieków i wykwitów.</w:t>
      </w:r>
    </w:p>
    <w:p w14:paraId="15A7A1C0" w14:textId="77777777" w:rsidR="00A4434F" w:rsidRPr="0031411C" w:rsidRDefault="00A4434F" w:rsidP="00A4434F">
      <w:r w:rsidRPr="0031411C">
        <w:t>Materiały przeznaczone do wykonania prac muszą posiadać odpowiednie atesty oraz</w:t>
      </w:r>
    </w:p>
    <w:p w14:paraId="5AF4FEFE" w14:textId="77777777" w:rsidR="00A4434F" w:rsidRPr="0031411C" w:rsidRDefault="00A4434F" w:rsidP="00A4434F">
      <w:r w:rsidRPr="0031411C">
        <w:t xml:space="preserve">być zaakceptowane przez Inspektora Nadzoru. </w:t>
      </w:r>
    </w:p>
    <w:p w14:paraId="58F65FB4" w14:textId="77777777" w:rsidR="00A4434F" w:rsidRPr="0031411C" w:rsidRDefault="00A4434F" w:rsidP="00A4434F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1.8. Obmiar robót</w:t>
      </w:r>
    </w:p>
    <w:p w14:paraId="7EC268CF" w14:textId="79A5827C" w:rsidR="00A4434F" w:rsidRPr="0031411C" w:rsidRDefault="00A4434F" w:rsidP="00A4434F">
      <w:r w:rsidRPr="0031411C">
        <w:t>Tabele obmiarów poszczególnych elementów przeznaczonych do malowania stanowi załącznik Nr</w:t>
      </w:r>
      <w:r w:rsidR="00874B83" w:rsidRPr="0031411C">
        <w:t xml:space="preserve"> 1 do OPZ</w:t>
      </w:r>
    </w:p>
    <w:p w14:paraId="26BF5110" w14:textId="77777777" w:rsidR="00A4434F" w:rsidRPr="0031411C" w:rsidRDefault="00A4434F" w:rsidP="00A4434F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1.9. Odbiór robót</w:t>
      </w:r>
    </w:p>
    <w:p w14:paraId="149588FD" w14:textId="1BB1301F" w:rsidR="00A4434F" w:rsidRPr="0031411C" w:rsidRDefault="00B02B89" w:rsidP="00B02B89">
      <w:pPr>
        <w:ind w:firstLine="709"/>
        <w:jc w:val="both"/>
      </w:pPr>
      <w:r w:rsidRPr="0031411C">
        <w:t xml:space="preserve">a) </w:t>
      </w:r>
      <w:r w:rsidR="00A4434F" w:rsidRPr="0031411C">
        <w:t>Bezpośrednio przed przystąpieniem do prac malarskich należy odebrać przygotowanie podłoża</w:t>
      </w:r>
      <w:r w:rsidR="00AD3D46" w:rsidRPr="0031411C">
        <w:t xml:space="preserve"> od Zamawiającego</w:t>
      </w:r>
      <w:r w:rsidR="00A4434F" w:rsidRPr="0031411C">
        <w:t>.</w:t>
      </w:r>
    </w:p>
    <w:p w14:paraId="47B511E6" w14:textId="48D1AC7D" w:rsidR="00A4434F" w:rsidRPr="0031411C" w:rsidRDefault="00B02B89" w:rsidP="00B02B89">
      <w:pPr>
        <w:ind w:firstLine="709"/>
        <w:jc w:val="both"/>
      </w:pPr>
      <w:r w:rsidRPr="0031411C">
        <w:t xml:space="preserve">b) </w:t>
      </w:r>
      <w:r w:rsidR="00A4434F" w:rsidRPr="0031411C">
        <w:t>Poszczególne etapy robót malarskich powinny być odebrane i zaakceptowane przez Inspektora Nadzoru</w:t>
      </w:r>
      <w:r w:rsidR="00AD3D46" w:rsidRPr="0031411C">
        <w:t xml:space="preserve"> Zamawiającego</w:t>
      </w:r>
      <w:r w:rsidR="00A4434F" w:rsidRPr="0031411C">
        <w:t xml:space="preserve">. Odbioru robót dokonuje Inspektor Nadzoru, po zgłoszeniu ich </w:t>
      </w:r>
      <w:r w:rsidR="00084640" w:rsidRPr="0031411C">
        <w:t xml:space="preserve">do Kierownika Molo </w:t>
      </w:r>
      <w:r w:rsidR="00A4434F" w:rsidRPr="0031411C">
        <w:t>przez Wykonawcę Robót do odbioru. Odbiór powinien być przeprowadzony w czasie umożliwiającym wykonanie ewentualnych poprawek bez hamowania postępu robót.</w:t>
      </w:r>
    </w:p>
    <w:p w14:paraId="087C830B" w14:textId="03A8930B" w:rsidR="00A4434F" w:rsidRPr="0031411C" w:rsidRDefault="00B02B89" w:rsidP="00B02B89">
      <w:pPr>
        <w:ind w:firstLine="709"/>
        <w:jc w:val="both"/>
      </w:pPr>
      <w:r w:rsidRPr="0031411C">
        <w:t xml:space="preserve">c) </w:t>
      </w:r>
      <w:r w:rsidR="00A4434F" w:rsidRPr="0031411C">
        <w:t>Roboty poprawkowe Wykonawca wykona na własny koszt w terminie ustalonym z Inspektorem Nadzoru</w:t>
      </w:r>
      <w:r w:rsidR="00084640" w:rsidRPr="0031411C">
        <w:t xml:space="preserve"> Zamawiającego.</w:t>
      </w:r>
    </w:p>
    <w:p w14:paraId="3BA6DF74" w14:textId="33BDB952" w:rsidR="00FD1B6E" w:rsidRPr="0031411C" w:rsidRDefault="00FD1B6E" w:rsidP="00B02B89">
      <w:pPr>
        <w:pStyle w:val="Akapitzlist"/>
        <w:numPr>
          <w:ilvl w:val="1"/>
          <w:numId w:val="25"/>
        </w:numPr>
        <w:jc w:val="both"/>
        <w:rPr>
          <w:b/>
          <w:i/>
          <w:u w:val="single"/>
          <w:lang w:val="x-none"/>
        </w:rPr>
      </w:pPr>
      <w:r w:rsidRPr="0031411C">
        <w:rPr>
          <w:b/>
          <w:i/>
          <w:u w:val="single"/>
          <w:lang w:val="x-none"/>
        </w:rPr>
        <w:t>I</w:t>
      </w:r>
      <w:r w:rsidR="00084640" w:rsidRPr="0031411C">
        <w:rPr>
          <w:b/>
          <w:i/>
          <w:u w:val="single"/>
          <w:lang w:val="x-none"/>
        </w:rPr>
        <w:t>nne</w:t>
      </w:r>
      <w:r w:rsidRPr="0031411C">
        <w:rPr>
          <w:b/>
          <w:i/>
          <w:u w:val="single"/>
          <w:lang w:val="x-none"/>
        </w:rPr>
        <w:t xml:space="preserve"> </w:t>
      </w:r>
      <w:r w:rsidR="00084640" w:rsidRPr="0031411C">
        <w:rPr>
          <w:b/>
          <w:i/>
          <w:u w:val="single"/>
          <w:lang w:val="x-none"/>
        </w:rPr>
        <w:t>wytyczne</w:t>
      </w:r>
    </w:p>
    <w:p w14:paraId="0BD73338" w14:textId="35485FA2" w:rsidR="00FD1B6E" w:rsidRPr="005A0B98" w:rsidRDefault="00FD1B6E" w:rsidP="00017A37">
      <w:pPr>
        <w:pStyle w:val="Akapitzlist"/>
        <w:numPr>
          <w:ilvl w:val="0"/>
          <w:numId w:val="26"/>
        </w:numPr>
        <w:jc w:val="both"/>
        <w:rPr>
          <w:b/>
        </w:rPr>
      </w:pPr>
      <w:r w:rsidRPr="005A0B98">
        <w:t>Całość zamówienia należy zrealizować</w:t>
      </w:r>
      <w:r w:rsidR="005D22A3" w:rsidRPr="005A0B98">
        <w:t xml:space="preserve"> w związku z sezonem letnim</w:t>
      </w:r>
      <w:r w:rsidRPr="005A0B98">
        <w:t xml:space="preserve"> w  </w:t>
      </w:r>
      <w:bookmarkStart w:id="2" w:name="_Hlk135991084"/>
      <w:r w:rsidRPr="005A0B98">
        <w:t xml:space="preserve">terminie: </w:t>
      </w:r>
      <w:r w:rsidRPr="005A0B98">
        <w:rPr>
          <w:b/>
          <w:bCs/>
        </w:rPr>
        <w:t xml:space="preserve"> </w:t>
      </w:r>
      <w:r w:rsidR="005D22A3" w:rsidRPr="005A0B98">
        <w:rPr>
          <w:b/>
          <w:bCs/>
        </w:rPr>
        <w:t>do dnia 30.06.202</w:t>
      </w:r>
      <w:r w:rsidR="00532BBF" w:rsidRPr="005A0B98">
        <w:rPr>
          <w:b/>
          <w:bCs/>
        </w:rPr>
        <w:t>6</w:t>
      </w:r>
      <w:r w:rsidR="005D22A3" w:rsidRPr="005A0B98">
        <w:rPr>
          <w:b/>
          <w:bCs/>
        </w:rPr>
        <w:t xml:space="preserve">r. </w:t>
      </w:r>
    </w:p>
    <w:bookmarkEnd w:id="2"/>
    <w:p w14:paraId="59D4A929" w14:textId="41EC14DC" w:rsidR="00FD1B6E" w:rsidRPr="0031411C" w:rsidRDefault="00FD1B6E" w:rsidP="00017A37">
      <w:pPr>
        <w:pStyle w:val="Akapitzlist"/>
        <w:numPr>
          <w:ilvl w:val="0"/>
          <w:numId w:val="26"/>
        </w:numPr>
        <w:jc w:val="both"/>
      </w:pPr>
      <w:r w:rsidRPr="0031411C">
        <w:t>Termin wykonania całości zamówienia określony w umowie oznacza termin protokolarnego odbioru wykonanych robót. Protokół zdawczo-odbiorczy zostanie sporządzony przez Zamawiającego.</w:t>
      </w:r>
    </w:p>
    <w:p w14:paraId="08C48F11" w14:textId="2D372C83" w:rsidR="00FD1B6E" w:rsidRPr="0031411C" w:rsidRDefault="00FD1B6E" w:rsidP="00017A37">
      <w:pPr>
        <w:pStyle w:val="Akapitzlist"/>
        <w:numPr>
          <w:ilvl w:val="0"/>
          <w:numId w:val="26"/>
        </w:numPr>
        <w:jc w:val="both"/>
      </w:pPr>
      <w:r w:rsidRPr="0031411C">
        <w:t>Wykonawca będzie przestrzegać przepisów ochrony przeciwpożarowej i BHP.</w:t>
      </w:r>
    </w:p>
    <w:p w14:paraId="0EFE7F4F" w14:textId="16D8BF5F" w:rsidR="002D5E6D" w:rsidRPr="0031411C" w:rsidRDefault="002D5E6D" w:rsidP="00017A37">
      <w:pPr>
        <w:pStyle w:val="Akapitzlist"/>
        <w:numPr>
          <w:ilvl w:val="0"/>
          <w:numId w:val="26"/>
        </w:numPr>
        <w:jc w:val="both"/>
      </w:pPr>
      <w:r w:rsidRPr="0031411C">
        <w:t>Składowanie materiałów możliwe jest na zapleczu Muszli Koncertowej po uprzednim ustaleniu z Kierownikiem</w:t>
      </w:r>
    </w:p>
    <w:p w14:paraId="696A284C" w14:textId="0EE8BCD0" w:rsidR="002D5E6D" w:rsidRPr="0031411C" w:rsidRDefault="002D5E6D" w:rsidP="00017A37">
      <w:pPr>
        <w:pStyle w:val="Akapitzlist"/>
        <w:numPr>
          <w:ilvl w:val="0"/>
          <w:numId w:val="26"/>
        </w:numPr>
        <w:jc w:val="both"/>
      </w:pPr>
      <w:r w:rsidRPr="0031411C">
        <w:lastRenderedPageBreak/>
        <w:t>Na czas pracy należy czasowo wygrodzić miejsce prowadzonych prac</w:t>
      </w:r>
    </w:p>
    <w:p w14:paraId="6C1F6B3E" w14:textId="2AEE42FA" w:rsidR="002D5E6D" w:rsidRPr="0031411C" w:rsidRDefault="002D5E6D" w:rsidP="00017A37">
      <w:pPr>
        <w:pStyle w:val="Akapitzlist"/>
        <w:numPr>
          <w:ilvl w:val="0"/>
          <w:numId w:val="26"/>
        </w:numPr>
        <w:jc w:val="both"/>
      </w:pPr>
      <w:r w:rsidRPr="0031411C">
        <w:t>zalecane jest aby w czasie jednego dnia był zakończony konkretny, wcześniej uzgodniony zakres prac</w:t>
      </w:r>
    </w:p>
    <w:p w14:paraId="2A94EA2F" w14:textId="0CE1D0E8" w:rsidR="00844AC0" w:rsidRPr="0031411C" w:rsidRDefault="00844AC0" w:rsidP="00017A37">
      <w:pPr>
        <w:pStyle w:val="Akapitzlist"/>
        <w:numPr>
          <w:ilvl w:val="0"/>
          <w:numId w:val="26"/>
        </w:numPr>
        <w:jc w:val="both"/>
      </w:pPr>
      <w:r w:rsidRPr="0031411C">
        <w:t xml:space="preserve">Gwarancje: </w:t>
      </w:r>
      <w:r w:rsidR="002D5E6D" w:rsidRPr="0031411C">
        <w:t xml:space="preserve">wykonawca zobowiązuje się do udzielenia gwarancji wykonanych robót na okres </w:t>
      </w:r>
      <w:r w:rsidR="00B939FB" w:rsidRPr="0031411C">
        <w:t>24 miesięcy od dnia odebrania przez Zamawiającego prac</w:t>
      </w:r>
    </w:p>
    <w:p w14:paraId="3D53A3F0" w14:textId="77777777" w:rsidR="00B02B89" w:rsidRPr="0031411C" w:rsidRDefault="00B02B89" w:rsidP="00B02B89">
      <w:pPr>
        <w:shd w:val="clear" w:color="auto" w:fill="FFFFFF"/>
        <w:suppressAutoHyphens w:val="0"/>
        <w:spacing w:line="240" w:lineRule="auto"/>
        <w:jc w:val="both"/>
        <w:rPr>
          <w:rFonts w:eastAsia="Times New Roman"/>
          <w:lang w:eastAsia="pl-PL"/>
        </w:rPr>
      </w:pPr>
    </w:p>
    <w:p w14:paraId="018A2625" w14:textId="5259F03D" w:rsidR="00B02B89" w:rsidRPr="0031411C" w:rsidRDefault="00B02B89" w:rsidP="00B02B89">
      <w:pPr>
        <w:shd w:val="clear" w:color="auto" w:fill="FFFFFF"/>
        <w:suppressAutoHyphens w:val="0"/>
        <w:spacing w:line="240" w:lineRule="auto"/>
        <w:jc w:val="both"/>
        <w:rPr>
          <w:rFonts w:eastAsia="Times New Roman"/>
          <w:lang w:eastAsia="pl-PL"/>
        </w:rPr>
      </w:pPr>
      <w:r w:rsidRPr="0031411C">
        <w:rPr>
          <w:rFonts w:eastAsia="Times New Roman"/>
          <w:lang w:eastAsia="pl-PL"/>
        </w:rPr>
        <w:t xml:space="preserve">Zakres malowania zgodnie z </w:t>
      </w:r>
      <w:r w:rsidR="0094724A" w:rsidRPr="0094724A">
        <w:rPr>
          <w:rFonts w:eastAsia="Times New Roman"/>
          <w:lang w:eastAsia="pl-PL"/>
        </w:rPr>
        <w:t>Kosztorys</w:t>
      </w:r>
      <w:r w:rsidR="0094724A">
        <w:rPr>
          <w:rFonts w:eastAsia="Times New Roman"/>
          <w:lang w:eastAsia="pl-PL"/>
        </w:rPr>
        <w:t>em</w:t>
      </w:r>
      <w:r w:rsidR="0094724A" w:rsidRPr="0094724A">
        <w:rPr>
          <w:rFonts w:eastAsia="Times New Roman"/>
          <w:lang w:eastAsia="pl-PL"/>
        </w:rPr>
        <w:t xml:space="preserve"> wykonania robót</w:t>
      </w:r>
    </w:p>
    <w:p w14:paraId="1524E324" w14:textId="77777777" w:rsidR="00A4434F" w:rsidRPr="0031411C" w:rsidRDefault="00A4434F" w:rsidP="00A4434F"/>
    <w:p w14:paraId="54087E4A" w14:textId="77777777" w:rsidR="00A4434F" w:rsidRPr="0031411C" w:rsidRDefault="00A4434F" w:rsidP="00A4434F"/>
    <w:p w14:paraId="4464CF46" w14:textId="7D45DC54" w:rsidR="00A4434F" w:rsidRPr="0031411C" w:rsidRDefault="00A4434F" w:rsidP="00A4434F">
      <w:pPr>
        <w:rPr>
          <w:b/>
          <w:bCs/>
          <w:i/>
          <w:iCs/>
          <w:u w:val="single"/>
        </w:rPr>
      </w:pPr>
      <w:r w:rsidRPr="0031411C">
        <w:rPr>
          <w:b/>
          <w:bCs/>
          <w:i/>
          <w:iCs/>
          <w:u w:val="single"/>
        </w:rPr>
        <w:t>Załączniki:</w:t>
      </w:r>
    </w:p>
    <w:p w14:paraId="40D0B5CC" w14:textId="196661F1" w:rsidR="0021448A" w:rsidRPr="0031411C" w:rsidRDefault="0094724A" w:rsidP="003236A9">
      <w:r>
        <w:t>Kosztorys wykonania robót</w:t>
      </w:r>
      <w:r w:rsidR="00A4434F" w:rsidRPr="0031411C">
        <w:t>- Tabela elementów, obmiarów</w:t>
      </w:r>
      <w:r w:rsidR="00874B83" w:rsidRPr="0031411C">
        <w:t>, ilości</w:t>
      </w:r>
      <w:r w:rsidR="00A4434F" w:rsidRPr="0031411C">
        <w:t xml:space="preserve"> i rodzaju farb</w:t>
      </w:r>
      <w:r w:rsidR="00874B83" w:rsidRPr="0031411C">
        <w:t>.</w:t>
      </w:r>
      <w:r w:rsidR="003236A9" w:rsidRPr="0031411C">
        <w:tab/>
      </w:r>
      <w:r w:rsidR="003236A9" w:rsidRPr="0031411C">
        <w:tab/>
      </w:r>
    </w:p>
    <w:p w14:paraId="4A0BFE96" w14:textId="4ED0F195" w:rsidR="00FC7815" w:rsidRPr="0031411C" w:rsidRDefault="00FC7815" w:rsidP="003236A9">
      <w:r w:rsidRPr="0031411C">
        <w:t xml:space="preserve"> </w:t>
      </w:r>
    </w:p>
    <w:sectPr w:rsidR="00FC7815" w:rsidRPr="0031411C" w:rsidSect="00946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9A839" w14:textId="77777777" w:rsidR="000409B4" w:rsidRDefault="000409B4">
      <w:pPr>
        <w:spacing w:after="0" w:line="240" w:lineRule="auto"/>
      </w:pPr>
      <w:r>
        <w:separator/>
      </w:r>
    </w:p>
  </w:endnote>
  <w:endnote w:type="continuationSeparator" w:id="0">
    <w:p w14:paraId="5E32F6F1" w14:textId="77777777" w:rsidR="000409B4" w:rsidRDefault="0004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8D200" w14:textId="77777777" w:rsidR="00B3207F" w:rsidRDefault="00B32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9BDAD" w14:textId="77777777" w:rsidR="00B3207F" w:rsidRDefault="00B320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9C219" w14:textId="77777777" w:rsidR="00CC21A5" w:rsidRPr="007416EB" w:rsidRDefault="00CC21A5" w:rsidP="00CC21A5">
    <w:pPr>
      <w:spacing w:after="0"/>
      <w:ind w:left="-709"/>
      <w:rPr>
        <w:rFonts w:ascii="Source Sans Pro" w:hAnsi="Source Sans Pro"/>
        <w:b/>
        <w:color w:val="1F3864"/>
        <w:sz w:val="16"/>
        <w:szCs w:val="16"/>
      </w:rPr>
    </w:pPr>
    <w:r w:rsidRPr="007416EB">
      <w:rPr>
        <w:rFonts w:ascii="Source Sans Pro" w:hAnsi="Source Sans Pro"/>
        <w:b/>
        <w:color w:val="1F3864"/>
        <w:sz w:val="20"/>
        <w:szCs w:val="20"/>
      </w:rPr>
      <w:t>Miejski Ośrodek Sportu i Rekreacji</w:t>
    </w:r>
    <w:r w:rsidR="00366E7B" w:rsidRPr="007416EB">
      <w:rPr>
        <w:rFonts w:ascii="Source Sans Pro" w:hAnsi="Source Sans Pro"/>
        <w:b/>
        <w:color w:val="1F3864"/>
        <w:sz w:val="20"/>
        <w:szCs w:val="20"/>
      </w:rPr>
      <w:t xml:space="preserve"> w Sopocie</w:t>
    </w:r>
    <w:r w:rsidR="00FD1BC2" w:rsidRPr="007416EB">
      <w:rPr>
        <w:rFonts w:ascii="Source Sans Pro" w:hAnsi="Source Sans Pro"/>
        <w:b/>
        <w:color w:val="1F3864"/>
        <w:sz w:val="20"/>
        <w:szCs w:val="20"/>
      </w:rPr>
      <w:t xml:space="preserve">, </w:t>
    </w:r>
    <w:r w:rsidRPr="007416EB">
      <w:rPr>
        <w:rFonts w:ascii="Source Sans Pro" w:hAnsi="Source Sans Pro"/>
        <w:b/>
        <w:color w:val="1F3864"/>
        <w:sz w:val="16"/>
        <w:szCs w:val="16"/>
      </w:rPr>
      <w:t>81-731 Sopot, ul. Bitwy pod Płowcami 67c</w:t>
    </w:r>
  </w:p>
  <w:p w14:paraId="75A801E9" w14:textId="77777777" w:rsidR="00FD1BC2" w:rsidRPr="007416EB" w:rsidRDefault="002B0E71" w:rsidP="00FD1BC2">
    <w:pPr>
      <w:spacing w:after="0"/>
      <w:ind w:left="-709"/>
      <w:rPr>
        <w:rFonts w:ascii="Source Sans Pro" w:hAnsi="Source Sans Pro"/>
        <w:b/>
        <w:color w:val="1F3864"/>
        <w:sz w:val="16"/>
        <w:szCs w:val="16"/>
      </w:rPr>
    </w:pPr>
    <w:r w:rsidRPr="007416EB">
      <w:rPr>
        <w:rFonts w:ascii="Source Sans Pro" w:hAnsi="Source Sans Pro"/>
        <w:bCs/>
        <w:color w:val="1F3864"/>
        <w:sz w:val="16"/>
        <w:szCs w:val="16"/>
      </w:rPr>
      <w:t>T</w:t>
    </w:r>
    <w:r w:rsidR="00CC21A5" w:rsidRPr="007416EB">
      <w:rPr>
        <w:rFonts w:ascii="Source Sans Pro" w:hAnsi="Source Sans Pro"/>
        <w:bCs/>
        <w:color w:val="1F3864"/>
        <w:sz w:val="16"/>
        <w:szCs w:val="16"/>
      </w:rPr>
      <w:t>el. 58 550 12 15</w:t>
    </w:r>
    <w:r w:rsidRPr="007416EB">
      <w:rPr>
        <w:rFonts w:ascii="Source Sans Pro" w:hAnsi="Source Sans Pro"/>
        <w:bCs/>
        <w:color w:val="1F3864"/>
        <w:sz w:val="16"/>
        <w:szCs w:val="16"/>
      </w:rPr>
      <w:t xml:space="preserve">, </w:t>
    </w:r>
    <w:r w:rsidR="00CC21A5" w:rsidRPr="007416EB">
      <w:rPr>
        <w:rFonts w:ascii="Source Sans Pro" w:hAnsi="Source Sans Pro"/>
        <w:bCs/>
        <w:color w:val="1F3864"/>
        <w:sz w:val="16"/>
        <w:szCs w:val="16"/>
      </w:rPr>
      <w:t xml:space="preserve">e-mail: </w:t>
    </w:r>
    <w:hyperlink r:id="rId1" w:history="1">
      <w:r w:rsidR="00CC21A5" w:rsidRPr="007416EB">
        <w:rPr>
          <w:rStyle w:val="Hipercze"/>
          <w:rFonts w:ascii="Source Sans Pro" w:hAnsi="Source Sans Pro"/>
          <w:bCs/>
          <w:color w:val="1F3864"/>
          <w:sz w:val="16"/>
          <w:szCs w:val="16"/>
          <w:u w:val="none"/>
        </w:rPr>
        <w:t>biuro@mosir.sopot.pl</w:t>
      </w:r>
    </w:hyperlink>
    <w:r w:rsidR="00FD1BC2" w:rsidRPr="007416EB">
      <w:rPr>
        <w:rFonts w:ascii="Source Sans Pro" w:hAnsi="Source Sans Pro"/>
        <w:bCs/>
        <w:color w:val="1F3864"/>
        <w:sz w:val="16"/>
        <w:szCs w:val="16"/>
      </w:rPr>
      <w:t xml:space="preserve">; </w:t>
    </w:r>
    <w:r w:rsidR="00FD1BC2" w:rsidRPr="007416EB">
      <w:rPr>
        <w:rStyle w:val="Pogrubienie"/>
        <w:rFonts w:ascii="Source Sans Pro" w:hAnsi="Source Sans Pro"/>
        <w:b w:val="0"/>
        <w:color w:val="1F3864"/>
        <w:sz w:val="16"/>
        <w:szCs w:val="16"/>
        <w:shd w:val="clear" w:color="auto" w:fill="FFFFFF"/>
      </w:rPr>
      <w:t>www.mosir.sopot.pl</w:t>
    </w:r>
  </w:p>
  <w:p w14:paraId="495E36C3" w14:textId="77777777" w:rsidR="00FD1BC2" w:rsidRPr="005637BF" w:rsidRDefault="002B0E71" w:rsidP="00FD1BC2">
    <w:pPr>
      <w:spacing w:after="0"/>
      <w:ind w:left="-709"/>
      <w:rPr>
        <w:rFonts w:ascii="Source Sans Pro" w:hAnsi="Source Sans Pro"/>
      </w:rPr>
    </w:pPr>
    <w:r w:rsidRPr="007416EB">
      <w:rPr>
        <w:rStyle w:val="Pogrubienie"/>
        <w:rFonts w:ascii="Source Sans Pro" w:hAnsi="Source Sans Pro"/>
        <w:b w:val="0"/>
        <w:bCs w:val="0"/>
        <w:color w:val="1F3864"/>
        <w:sz w:val="16"/>
        <w:szCs w:val="16"/>
        <w:shd w:val="clear" w:color="auto" w:fill="FFFFFF"/>
      </w:rPr>
      <w:t>N</w:t>
    </w:r>
    <w:r w:rsidR="00CC21A5" w:rsidRPr="007416EB">
      <w:rPr>
        <w:rStyle w:val="Pogrubienie"/>
        <w:rFonts w:ascii="Source Sans Pro" w:hAnsi="Source Sans Pro"/>
        <w:b w:val="0"/>
        <w:bCs w:val="0"/>
        <w:color w:val="1F3864"/>
        <w:sz w:val="16"/>
        <w:szCs w:val="16"/>
        <w:shd w:val="clear" w:color="auto" w:fill="FFFFFF"/>
      </w:rPr>
      <w:t>r konta: 97 1020 1811 0000 0502 0373 0074 (PKO BP S.A.)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E1D0D" w14:textId="77777777" w:rsidR="000409B4" w:rsidRDefault="000409B4">
      <w:pPr>
        <w:spacing w:after="0" w:line="240" w:lineRule="auto"/>
      </w:pPr>
      <w:r>
        <w:separator/>
      </w:r>
    </w:p>
  </w:footnote>
  <w:footnote w:type="continuationSeparator" w:id="0">
    <w:p w14:paraId="23D3C678" w14:textId="77777777" w:rsidR="000409B4" w:rsidRDefault="00040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E6C9" w14:textId="77777777" w:rsidR="00B3207F" w:rsidRDefault="00B32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8857" w14:textId="77777777" w:rsidR="00B3207F" w:rsidRDefault="00B320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2B68" w14:textId="73FBC6C0" w:rsidR="001374AB" w:rsidRDefault="00FD1B6E" w:rsidP="00CC21A5">
    <w:pPr>
      <w:tabs>
        <w:tab w:val="center" w:pos="4536"/>
      </w:tabs>
      <w:spacing w:after="0"/>
      <w:ind w:hanging="709"/>
      <w:rPr>
        <w:b/>
        <w:bCs/>
        <w:noProof/>
      </w:rPr>
    </w:pPr>
    <w:r w:rsidRPr="007416EB">
      <w:rPr>
        <w:b/>
        <w:noProof/>
      </w:rPr>
      <w:drawing>
        <wp:inline distT="0" distB="0" distL="0" distR="0" wp14:anchorId="4F50267F" wp14:editId="5253CD67">
          <wp:extent cx="1323975" cy="4953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9B16DC" w14:textId="698392E5" w:rsidR="008A2682" w:rsidRPr="007416EB" w:rsidRDefault="00FD1B6E" w:rsidP="00682464">
    <w:pPr>
      <w:tabs>
        <w:tab w:val="center" w:pos="4536"/>
      </w:tabs>
      <w:spacing w:after="0"/>
      <w:ind w:left="-709" w:right="5244"/>
      <w:rPr>
        <w:rFonts w:ascii="Source Sans Pro" w:hAnsi="Source Sans Pro"/>
        <w:b/>
        <w:bCs/>
        <w:color w:val="1F3864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0E1C5EE" wp14:editId="1F85C281">
              <wp:simplePos x="0" y="0"/>
              <wp:positionH relativeFrom="column">
                <wp:posOffset>-473075</wp:posOffset>
              </wp:positionH>
              <wp:positionV relativeFrom="paragraph">
                <wp:posOffset>216534</wp:posOffset>
              </wp:positionV>
              <wp:extent cx="3691890" cy="0"/>
              <wp:effectExtent l="19050" t="38100" r="60960" b="95250"/>
              <wp:wrapNone/>
              <wp:docPr id="172097166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6918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4472C4">
                            <a:lumMod val="50000"/>
                          </a:srgbClr>
                        </a:solidFill>
                        <a:prstDash val="solid"/>
                        <a:miter lim="800000"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F9400E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37.25pt,17.05pt" to="253.4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" strokecolor="#203864" strokeweight="1.5pt">
              <v:stroke joinstyle="miter"/>
              <v:shadow on="t" color="black" opacity="26214f" origin="-.5,-.5" offset=".74836mm,.74836mm"/>
              <o:lock v:ext="edit" shapetype="f"/>
            </v:line>
          </w:pict>
        </mc:Fallback>
      </mc:AlternateContent>
    </w:r>
    <w:r w:rsidR="00524D01" w:rsidRPr="007416EB">
      <w:rPr>
        <w:rFonts w:ascii="Source Sans Pro" w:hAnsi="Source Sans Pro"/>
        <w:b/>
        <w:bCs/>
        <w:color w:val="1F3864"/>
        <w:sz w:val="16"/>
        <w:szCs w:val="16"/>
      </w:rPr>
      <w:t xml:space="preserve">MIEJSKI OŚRODEK SPORTU I REKREACJI </w:t>
    </w:r>
    <w:r w:rsidR="00CC21A5" w:rsidRPr="007416EB">
      <w:rPr>
        <w:rFonts w:ascii="Source Sans Pro" w:hAnsi="Source Sans Pro"/>
        <w:b/>
        <w:bCs/>
        <w:color w:val="1F3864"/>
        <w:sz w:val="16"/>
        <w:szCs w:val="16"/>
      </w:rPr>
      <w:t>W SOPOCIE</w:t>
    </w:r>
  </w:p>
  <w:p w14:paraId="67C8ED35" w14:textId="77777777" w:rsidR="00B934DA" w:rsidRPr="007416EB" w:rsidRDefault="00B934DA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/>
        <w:sz w:val="16"/>
        <w:szCs w:val="16"/>
      </w:rPr>
    </w:pPr>
  </w:p>
  <w:p w14:paraId="2240EAB0" w14:textId="77777777" w:rsidR="007F202B" w:rsidRPr="007416EB" w:rsidRDefault="007F202B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631"/>
    <w:multiLevelType w:val="hybridMultilevel"/>
    <w:tmpl w:val="42DC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857F9"/>
    <w:multiLevelType w:val="hybridMultilevel"/>
    <w:tmpl w:val="1E3E77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2369"/>
    <w:multiLevelType w:val="hybridMultilevel"/>
    <w:tmpl w:val="9244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2C61"/>
    <w:multiLevelType w:val="multilevel"/>
    <w:tmpl w:val="F8126E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8B151BC"/>
    <w:multiLevelType w:val="hybridMultilevel"/>
    <w:tmpl w:val="62A253D6"/>
    <w:lvl w:ilvl="0" w:tplc="A9BA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2736"/>
    <w:multiLevelType w:val="multilevel"/>
    <w:tmpl w:val="0EE0E41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97A0B"/>
    <w:multiLevelType w:val="hybridMultilevel"/>
    <w:tmpl w:val="D728B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11158"/>
    <w:multiLevelType w:val="hybridMultilevel"/>
    <w:tmpl w:val="0A54A0C6"/>
    <w:lvl w:ilvl="0" w:tplc="96FE0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374D1"/>
    <w:multiLevelType w:val="hybridMultilevel"/>
    <w:tmpl w:val="A1D02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71AC4"/>
    <w:multiLevelType w:val="hybridMultilevel"/>
    <w:tmpl w:val="685AB998"/>
    <w:lvl w:ilvl="0" w:tplc="3ED030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C02D7"/>
    <w:multiLevelType w:val="hybridMultilevel"/>
    <w:tmpl w:val="68424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E52EC"/>
    <w:multiLevelType w:val="hybridMultilevel"/>
    <w:tmpl w:val="D074A466"/>
    <w:lvl w:ilvl="0" w:tplc="BE66F76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B5289"/>
    <w:multiLevelType w:val="hybridMultilevel"/>
    <w:tmpl w:val="0DD2A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E1B7F"/>
    <w:multiLevelType w:val="multilevel"/>
    <w:tmpl w:val="18CEE5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05A00E7"/>
    <w:multiLevelType w:val="hybridMultilevel"/>
    <w:tmpl w:val="0F720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F1828"/>
    <w:multiLevelType w:val="hybridMultilevel"/>
    <w:tmpl w:val="1B6A0ABE"/>
    <w:lvl w:ilvl="0" w:tplc="9552FF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1610F"/>
    <w:multiLevelType w:val="hybridMultilevel"/>
    <w:tmpl w:val="33B8890E"/>
    <w:lvl w:ilvl="0" w:tplc="CACEF9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E2E2E"/>
    <w:multiLevelType w:val="hybridMultilevel"/>
    <w:tmpl w:val="A7F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41273"/>
    <w:multiLevelType w:val="hybridMultilevel"/>
    <w:tmpl w:val="7CA06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26B08"/>
    <w:multiLevelType w:val="hybridMultilevel"/>
    <w:tmpl w:val="ABA453AC"/>
    <w:lvl w:ilvl="0" w:tplc="AB8A6F2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27E6A"/>
    <w:multiLevelType w:val="hybridMultilevel"/>
    <w:tmpl w:val="4CBC327A"/>
    <w:lvl w:ilvl="0" w:tplc="541AFB4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E2A84"/>
    <w:multiLevelType w:val="multilevel"/>
    <w:tmpl w:val="F8126E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 w15:restartNumberingAfterBreak="0">
    <w:nsid w:val="6A8002EC"/>
    <w:multiLevelType w:val="multilevel"/>
    <w:tmpl w:val="93768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D6A4A30"/>
    <w:multiLevelType w:val="hybridMultilevel"/>
    <w:tmpl w:val="E690B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7796D"/>
    <w:multiLevelType w:val="hybridMultilevel"/>
    <w:tmpl w:val="C5A617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C5623"/>
    <w:multiLevelType w:val="hybridMultilevel"/>
    <w:tmpl w:val="B472F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430154">
    <w:abstractNumId w:val="7"/>
  </w:num>
  <w:num w:numId="2" w16cid:durableId="2091656924">
    <w:abstractNumId w:val="0"/>
  </w:num>
  <w:num w:numId="3" w16cid:durableId="1849251497">
    <w:abstractNumId w:val="17"/>
  </w:num>
  <w:num w:numId="4" w16cid:durableId="1637954678">
    <w:abstractNumId w:val="10"/>
  </w:num>
  <w:num w:numId="5" w16cid:durableId="1407845221">
    <w:abstractNumId w:val="12"/>
  </w:num>
  <w:num w:numId="6" w16cid:durableId="2021274012">
    <w:abstractNumId w:val="19"/>
  </w:num>
  <w:num w:numId="7" w16cid:durableId="1713922031">
    <w:abstractNumId w:val="20"/>
  </w:num>
  <w:num w:numId="8" w16cid:durableId="486746251">
    <w:abstractNumId w:val="9"/>
  </w:num>
  <w:num w:numId="9" w16cid:durableId="82920114">
    <w:abstractNumId w:val="11"/>
  </w:num>
  <w:num w:numId="10" w16cid:durableId="1862426625">
    <w:abstractNumId w:val="16"/>
  </w:num>
  <w:num w:numId="11" w16cid:durableId="1057585817">
    <w:abstractNumId w:val="6"/>
  </w:num>
  <w:num w:numId="12" w16cid:durableId="211700678">
    <w:abstractNumId w:val="25"/>
  </w:num>
  <w:num w:numId="13" w16cid:durableId="909771017">
    <w:abstractNumId w:val="2"/>
  </w:num>
  <w:num w:numId="14" w16cid:durableId="1485777700">
    <w:abstractNumId w:val="18"/>
  </w:num>
  <w:num w:numId="15" w16cid:durableId="890728509">
    <w:abstractNumId w:val="23"/>
  </w:num>
  <w:num w:numId="16" w16cid:durableId="551697399">
    <w:abstractNumId w:val="4"/>
  </w:num>
  <w:num w:numId="17" w16cid:durableId="250747907">
    <w:abstractNumId w:val="21"/>
  </w:num>
  <w:num w:numId="18" w16cid:durableId="1240289375">
    <w:abstractNumId w:val="1"/>
  </w:num>
  <w:num w:numId="19" w16cid:durableId="1431048281">
    <w:abstractNumId w:val="8"/>
  </w:num>
  <w:num w:numId="20" w16cid:durableId="1235581069">
    <w:abstractNumId w:val="15"/>
  </w:num>
  <w:num w:numId="21" w16cid:durableId="796601474">
    <w:abstractNumId w:val="3"/>
  </w:num>
  <w:num w:numId="22" w16cid:durableId="696585377">
    <w:abstractNumId w:val="22"/>
  </w:num>
  <w:num w:numId="23" w16cid:durableId="236324186">
    <w:abstractNumId w:val="13"/>
  </w:num>
  <w:num w:numId="24" w16cid:durableId="1657146337">
    <w:abstractNumId w:val="24"/>
  </w:num>
  <w:num w:numId="25" w16cid:durableId="414130096">
    <w:abstractNumId w:val="5"/>
  </w:num>
  <w:num w:numId="26" w16cid:durableId="17353547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48A"/>
    <w:rsid w:val="00017A37"/>
    <w:rsid w:val="000277F1"/>
    <w:rsid w:val="00032D7B"/>
    <w:rsid w:val="00035159"/>
    <w:rsid w:val="0003567A"/>
    <w:rsid w:val="00037B94"/>
    <w:rsid w:val="000409B4"/>
    <w:rsid w:val="00064252"/>
    <w:rsid w:val="00071E48"/>
    <w:rsid w:val="000721C2"/>
    <w:rsid w:val="00084640"/>
    <w:rsid w:val="0008536B"/>
    <w:rsid w:val="000961F9"/>
    <w:rsid w:val="000968E1"/>
    <w:rsid w:val="000A3878"/>
    <w:rsid w:val="000A5AA2"/>
    <w:rsid w:val="000B4373"/>
    <w:rsid w:val="000B6277"/>
    <w:rsid w:val="000B71B6"/>
    <w:rsid w:val="000C43B6"/>
    <w:rsid w:val="000C4AC4"/>
    <w:rsid w:val="000C579C"/>
    <w:rsid w:val="000C77DB"/>
    <w:rsid w:val="000D29A9"/>
    <w:rsid w:val="000E405D"/>
    <w:rsid w:val="000E6360"/>
    <w:rsid w:val="00114468"/>
    <w:rsid w:val="001157EB"/>
    <w:rsid w:val="0011703A"/>
    <w:rsid w:val="00121924"/>
    <w:rsid w:val="00132724"/>
    <w:rsid w:val="0013668F"/>
    <w:rsid w:val="001374AB"/>
    <w:rsid w:val="001510B3"/>
    <w:rsid w:val="00164EAD"/>
    <w:rsid w:val="001712F0"/>
    <w:rsid w:val="001723AB"/>
    <w:rsid w:val="00187A09"/>
    <w:rsid w:val="001A0CAC"/>
    <w:rsid w:val="001B0E7C"/>
    <w:rsid w:val="001B35A4"/>
    <w:rsid w:val="001C192D"/>
    <w:rsid w:val="001E5A6A"/>
    <w:rsid w:val="00200DAA"/>
    <w:rsid w:val="002074EB"/>
    <w:rsid w:val="0021448A"/>
    <w:rsid w:val="002222AD"/>
    <w:rsid w:val="00242F42"/>
    <w:rsid w:val="00247FF1"/>
    <w:rsid w:val="00250B28"/>
    <w:rsid w:val="00252849"/>
    <w:rsid w:val="00253D19"/>
    <w:rsid w:val="002638DA"/>
    <w:rsid w:val="00270146"/>
    <w:rsid w:val="002731F8"/>
    <w:rsid w:val="002750A2"/>
    <w:rsid w:val="00283575"/>
    <w:rsid w:val="00283C3F"/>
    <w:rsid w:val="002954D7"/>
    <w:rsid w:val="00297181"/>
    <w:rsid w:val="002B0E71"/>
    <w:rsid w:val="002D10BC"/>
    <w:rsid w:val="002D5E6D"/>
    <w:rsid w:val="002D73D9"/>
    <w:rsid w:val="002F4F1F"/>
    <w:rsid w:val="002F5931"/>
    <w:rsid w:val="00311677"/>
    <w:rsid w:val="0031411C"/>
    <w:rsid w:val="00314A23"/>
    <w:rsid w:val="003236A9"/>
    <w:rsid w:val="00360EE9"/>
    <w:rsid w:val="00366A93"/>
    <w:rsid w:val="00366E7B"/>
    <w:rsid w:val="003712F2"/>
    <w:rsid w:val="0038176F"/>
    <w:rsid w:val="003824A8"/>
    <w:rsid w:val="003A2DE3"/>
    <w:rsid w:val="003A3AD1"/>
    <w:rsid w:val="003A4274"/>
    <w:rsid w:val="003B4965"/>
    <w:rsid w:val="003B7364"/>
    <w:rsid w:val="003C5234"/>
    <w:rsid w:val="003D3DE3"/>
    <w:rsid w:val="003E47C3"/>
    <w:rsid w:val="003F0196"/>
    <w:rsid w:val="003F64A4"/>
    <w:rsid w:val="0040348D"/>
    <w:rsid w:val="00404D36"/>
    <w:rsid w:val="004240D1"/>
    <w:rsid w:val="0042720B"/>
    <w:rsid w:val="0042770F"/>
    <w:rsid w:val="0043560A"/>
    <w:rsid w:val="00436412"/>
    <w:rsid w:val="004411B5"/>
    <w:rsid w:val="00452E05"/>
    <w:rsid w:val="004622F6"/>
    <w:rsid w:val="004663CF"/>
    <w:rsid w:val="004849FE"/>
    <w:rsid w:val="004855B3"/>
    <w:rsid w:val="0049022F"/>
    <w:rsid w:val="0049558B"/>
    <w:rsid w:val="004A5717"/>
    <w:rsid w:val="004A5BF7"/>
    <w:rsid w:val="004B2A46"/>
    <w:rsid w:val="004B66DC"/>
    <w:rsid w:val="004B75D4"/>
    <w:rsid w:val="004B7DAD"/>
    <w:rsid w:val="004C1115"/>
    <w:rsid w:val="004D392E"/>
    <w:rsid w:val="004D5F1A"/>
    <w:rsid w:val="004E5D1A"/>
    <w:rsid w:val="004F06C0"/>
    <w:rsid w:val="004F45C8"/>
    <w:rsid w:val="00500890"/>
    <w:rsid w:val="00501160"/>
    <w:rsid w:val="00505E34"/>
    <w:rsid w:val="00515502"/>
    <w:rsid w:val="00516D02"/>
    <w:rsid w:val="00524D01"/>
    <w:rsid w:val="00532BBF"/>
    <w:rsid w:val="00537920"/>
    <w:rsid w:val="00543B6C"/>
    <w:rsid w:val="00552827"/>
    <w:rsid w:val="005533F4"/>
    <w:rsid w:val="005637BF"/>
    <w:rsid w:val="00570BF5"/>
    <w:rsid w:val="00570C53"/>
    <w:rsid w:val="00583ED8"/>
    <w:rsid w:val="005A0B98"/>
    <w:rsid w:val="005A67DF"/>
    <w:rsid w:val="005B0362"/>
    <w:rsid w:val="005B5CB2"/>
    <w:rsid w:val="005C0879"/>
    <w:rsid w:val="005C49CE"/>
    <w:rsid w:val="005C5182"/>
    <w:rsid w:val="005C5ED6"/>
    <w:rsid w:val="005C63B3"/>
    <w:rsid w:val="005C770D"/>
    <w:rsid w:val="005D22A3"/>
    <w:rsid w:val="005F058F"/>
    <w:rsid w:val="005F14A1"/>
    <w:rsid w:val="005F3F2F"/>
    <w:rsid w:val="005F721E"/>
    <w:rsid w:val="0060006E"/>
    <w:rsid w:val="00600326"/>
    <w:rsid w:val="0060147E"/>
    <w:rsid w:val="00605FF5"/>
    <w:rsid w:val="00606197"/>
    <w:rsid w:val="006122DA"/>
    <w:rsid w:val="00631E90"/>
    <w:rsid w:val="006371EF"/>
    <w:rsid w:val="00637A24"/>
    <w:rsid w:val="00651A03"/>
    <w:rsid w:val="006552F2"/>
    <w:rsid w:val="00662899"/>
    <w:rsid w:val="0067600F"/>
    <w:rsid w:val="00680E10"/>
    <w:rsid w:val="00682464"/>
    <w:rsid w:val="006847CF"/>
    <w:rsid w:val="00687ACF"/>
    <w:rsid w:val="00691229"/>
    <w:rsid w:val="0069262F"/>
    <w:rsid w:val="00693429"/>
    <w:rsid w:val="006B12C8"/>
    <w:rsid w:val="006B46CE"/>
    <w:rsid w:val="006C2438"/>
    <w:rsid w:val="006C2700"/>
    <w:rsid w:val="006D7907"/>
    <w:rsid w:val="00701190"/>
    <w:rsid w:val="007411F8"/>
    <w:rsid w:val="007416EB"/>
    <w:rsid w:val="00743CD0"/>
    <w:rsid w:val="0074404F"/>
    <w:rsid w:val="0075147B"/>
    <w:rsid w:val="00780364"/>
    <w:rsid w:val="007805FF"/>
    <w:rsid w:val="00782F04"/>
    <w:rsid w:val="00784BB5"/>
    <w:rsid w:val="007978EB"/>
    <w:rsid w:val="007A0DE3"/>
    <w:rsid w:val="007A1C75"/>
    <w:rsid w:val="007A23CC"/>
    <w:rsid w:val="007A4CB8"/>
    <w:rsid w:val="007C4EA5"/>
    <w:rsid w:val="007D28C9"/>
    <w:rsid w:val="007D5CCD"/>
    <w:rsid w:val="007F1522"/>
    <w:rsid w:val="007F202B"/>
    <w:rsid w:val="007F6387"/>
    <w:rsid w:val="00800012"/>
    <w:rsid w:val="00805B30"/>
    <w:rsid w:val="008177EF"/>
    <w:rsid w:val="00826C9A"/>
    <w:rsid w:val="00844AC0"/>
    <w:rsid w:val="00874B83"/>
    <w:rsid w:val="00883976"/>
    <w:rsid w:val="008847F3"/>
    <w:rsid w:val="008858E4"/>
    <w:rsid w:val="00887DD3"/>
    <w:rsid w:val="00896CA6"/>
    <w:rsid w:val="008976ED"/>
    <w:rsid w:val="008A2682"/>
    <w:rsid w:val="008A5F42"/>
    <w:rsid w:val="008A6DFD"/>
    <w:rsid w:val="008B19BC"/>
    <w:rsid w:val="008B58B7"/>
    <w:rsid w:val="008C32E3"/>
    <w:rsid w:val="008C462B"/>
    <w:rsid w:val="008F1EBA"/>
    <w:rsid w:val="008F5EB4"/>
    <w:rsid w:val="00910288"/>
    <w:rsid w:val="00912A42"/>
    <w:rsid w:val="009178D7"/>
    <w:rsid w:val="009220C0"/>
    <w:rsid w:val="00933DA4"/>
    <w:rsid w:val="0094479D"/>
    <w:rsid w:val="00946084"/>
    <w:rsid w:val="0094724A"/>
    <w:rsid w:val="00950952"/>
    <w:rsid w:val="00955561"/>
    <w:rsid w:val="00957CE1"/>
    <w:rsid w:val="009608D0"/>
    <w:rsid w:val="00960D3B"/>
    <w:rsid w:val="00964111"/>
    <w:rsid w:val="009847A2"/>
    <w:rsid w:val="00984E50"/>
    <w:rsid w:val="00997A66"/>
    <w:rsid w:val="009A14B7"/>
    <w:rsid w:val="009A1AA7"/>
    <w:rsid w:val="009A4F24"/>
    <w:rsid w:val="009A54D3"/>
    <w:rsid w:val="009A76B8"/>
    <w:rsid w:val="009C4BDA"/>
    <w:rsid w:val="009D3D07"/>
    <w:rsid w:val="009D7C23"/>
    <w:rsid w:val="009E25DD"/>
    <w:rsid w:val="009E4FDC"/>
    <w:rsid w:val="009F29D4"/>
    <w:rsid w:val="009F69A9"/>
    <w:rsid w:val="009F7C03"/>
    <w:rsid w:val="00A034A6"/>
    <w:rsid w:val="00A04254"/>
    <w:rsid w:val="00A2042F"/>
    <w:rsid w:val="00A2612E"/>
    <w:rsid w:val="00A37DC4"/>
    <w:rsid w:val="00A4434F"/>
    <w:rsid w:val="00A512FD"/>
    <w:rsid w:val="00A65123"/>
    <w:rsid w:val="00A71523"/>
    <w:rsid w:val="00A84620"/>
    <w:rsid w:val="00A96383"/>
    <w:rsid w:val="00AB04D1"/>
    <w:rsid w:val="00AB08C0"/>
    <w:rsid w:val="00AC136E"/>
    <w:rsid w:val="00AD3D46"/>
    <w:rsid w:val="00B02B89"/>
    <w:rsid w:val="00B05A8F"/>
    <w:rsid w:val="00B06090"/>
    <w:rsid w:val="00B20A02"/>
    <w:rsid w:val="00B3207F"/>
    <w:rsid w:val="00B363EA"/>
    <w:rsid w:val="00B46361"/>
    <w:rsid w:val="00B46810"/>
    <w:rsid w:val="00B626CF"/>
    <w:rsid w:val="00B66866"/>
    <w:rsid w:val="00B761B9"/>
    <w:rsid w:val="00B778B4"/>
    <w:rsid w:val="00B934DA"/>
    <w:rsid w:val="00B939FB"/>
    <w:rsid w:val="00B9441E"/>
    <w:rsid w:val="00BA47B8"/>
    <w:rsid w:val="00BE31CE"/>
    <w:rsid w:val="00C07D32"/>
    <w:rsid w:val="00C1755B"/>
    <w:rsid w:val="00C269AE"/>
    <w:rsid w:val="00C3043B"/>
    <w:rsid w:val="00C452D5"/>
    <w:rsid w:val="00C50D48"/>
    <w:rsid w:val="00C56ABB"/>
    <w:rsid w:val="00C57ED6"/>
    <w:rsid w:val="00C62B77"/>
    <w:rsid w:val="00CA2A1D"/>
    <w:rsid w:val="00CC21A5"/>
    <w:rsid w:val="00CC7EF9"/>
    <w:rsid w:val="00CD6690"/>
    <w:rsid w:val="00CE2F20"/>
    <w:rsid w:val="00CF134E"/>
    <w:rsid w:val="00CF1EDA"/>
    <w:rsid w:val="00D01380"/>
    <w:rsid w:val="00D055B9"/>
    <w:rsid w:val="00D15B41"/>
    <w:rsid w:val="00D318B8"/>
    <w:rsid w:val="00D35B37"/>
    <w:rsid w:val="00D5108A"/>
    <w:rsid w:val="00D5592B"/>
    <w:rsid w:val="00D57065"/>
    <w:rsid w:val="00D6162E"/>
    <w:rsid w:val="00D8530E"/>
    <w:rsid w:val="00D92A3F"/>
    <w:rsid w:val="00D96157"/>
    <w:rsid w:val="00DA6E55"/>
    <w:rsid w:val="00DC1306"/>
    <w:rsid w:val="00DC3E1A"/>
    <w:rsid w:val="00DC402B"/>
    <w:rsid w:val="00DC47A2"/>
    <w:rsid w:val="00DD1EFA"/>
    <w:rsid w:val="00DD7F05"/>
    <w:rsid w:val="00E0200E"/>
    <w:rsid w:val="00E047D7"/>
    <w:rsid w:val="00E058F3"/>
    <w:rsid w:val="00E13E65"/>
    <w:rsid w:val="00E13F1E"/>
    <w:rsid w:val="00E20434"/>
    <w:rsid w:val="00E34973"/>
    <w:rsid w:val="00E34F97"/>
    <w:rsid w:val="00E71C5E"/>
    <w:rsid w:val="00E72826"/>
    <w:rsid w:val="00E82737"/>
    <w:rsid w:val="00E84E1D"/>
    <w:rsid w:val="00EB0EDC"/>
    <w:rsid w:val="00EB27AE"/>
    <w:rsid w:val="00EB3F37"/>
    <w:rsid w:val="00EE20C0"/>
    <w:rsid w:val="00F0206E"/>
    <w:rsid w:val="00F04067"/>
    <w:rsid w:val="00F23F22"/>
    <w:rsid w:val="00F23FE9"/>
    <w:rsid w:val="00F31CD1"/>
    <w:rsid w:val="00F35A98"/>
    <w:rsid w:val="00F36390"/>
    <w:rsid w:val="00F37F8B"/>
    <w:rsid w:val="00F5128F"/>
    <w:rsid w:val="00F51483"/>
    <w:rsid w:val="00F53AC9"/>
    <w:rsid w:val="00F766A7"/>
    <w:rsid w:val="00F83FCC"/>
    <w:rsid w:val="00F85D52"/>
    <w:rsid w:val="00FA0ACD"/>
    <w:rsid w:val="00FB5E16"/>
    <w:rsid w:val="00FC2CBB"/>
    <w:rsid w:val="00FC59B6"/>
    <w:rsid w:val="00FC6F11"/>
    <w:rsid w:val="00FC7815"/>
    <w:rsid w:val="00FD0B80"/>
    <w:rsid w:val="00FD1125"/>
    <w:rsid w:val="00FD1B6E"/>
    <w:rsid w:val="00FD1BC2"/>
    <w:rsid w:val="00FE3D6F"/>
    <w:rsid w:val="00FE6891"/>
    <w:rsid w:val="00FF5880"/>
    <w:rsid w:val="00FF648A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107C20"/>
  <w15:chartTrackingRefBased/>
  <w15:docId w15:val="{67DAC1F6-5CBD-4B36-BDCA-E0EE01FA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F7082"/>
    <w:pPr>
      <w:keepNext/>
      <w:suppressAutoHyphens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1"/>
    <w:qFormat/>
    <w:rsid w:val="00253D1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53AC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rsid w:val="00FF7082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CC21A5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CC21A5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3A3AD1"/>
    <w:pPr>
      <w:suppressAutoHyphens w:val="0"/>
      <w:spacing w:after="0" w:line="240" w:lineRule="auto"/>
    </w:pPr>
    <w:rPr>
      <w:rFonts w:eastAsiaTheme="minorHAnsi" w:cstheme="minorBidi"/>
      <w:kern w:val="2"/>
      <w:szCs w:val="21"/>
      <w:lang w:eastAsia="en-US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A3AD1"/>
    <w:rPr>
      <w:rFonts w:ascii="Calibri" w:eastAsiaTheme="minorHAnsi" w:hAnsi="Calibri" w:cstheme="minorBidi"/>
      <w:kern w:val="2"/>
      <w:sz w:val="22"/>
      <w:szCs w:val="21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6D7907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mosir.sopot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orlowska\Desktop\papier%20firmowy_lipiec%20202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D6B9A-E99A-4977-878F-9087A892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firmowy_lipiec 2023</Template>
  <TotalTime>1</TotalTime>
  <Pages>6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8121</CharactersWithSpaces>
  <SharedDoc>false</SharedDoc>
  <HLinks>
    <vt:vector size="6" baseType="variant">
      <vt:variant>
        <vt:i4>7405591</vt:i4>
      </vt:variant>
      <vt:variant>
        <vt:i4>0</vt:i4>
      </vt:variant>
      <vt:variant>
        <vt:i4>0</vt:i4>
      </vt:variant>
      <vt:variant>
        <vt:i4>5</vt:i4>
      </vt:variant>
      <vt:variant>
        <vt:lpwstr>mailto:biuro@mosir.sopot.pl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Orłowska</dc:creator>
  <cp:keywords/>
  <cp:lastModifiedBy>Monika Bystrzanowska</cp:lastModifiedBy>
  <cp:revision>2</cp:revision>
  <cp:lastPrinted>2024-03-28T08:40:00Z</cp:lastPrinted>
  <dcterms:created xsi:type="dcterms:W3CDTF">2026-03-09T08:40:00Z</dcterms:created>
  <dcterms:modified xsi:type="dcterms:W3CDTF">2026-03-09T08:40:00Z</dcterms:modified>
</cp:coreProperties>
</file>